
<file path=[Content_Types].xml><?xml version="1.0" encoding="utf-8"?>
<Types xmlns="http://schemas.openxmlformats.org/package/2006/content-types">
  <Default Extension="bin" ContentType="application/vnd.openxmlformats-officedocument.oleObject"/>
  <Default Extension="jfif"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7AB3E" w14:textId="7280C7FB" w:rsidR="000A52C5" w:rsidRPr="00AC0D97" w:rsidRDefault="00A37EA0" w:rsidP="009829CD">
      <w:pPr>
        <w:pStyle w:val="western"/>
        <w:spacing w:before="0" w:line="320" w:lineRule="exact"/>
        <w:jc w:val="center"/>
        <w:rPr>
          <w:rFonts w:ascii="Arial" w:hAnsi="Arial" w:cs="Arial"/>
          <w:b/>
          <w:bCs/>
          <w:i/>
          <w:iCs/>
          <w:sz w:val="20"/>
          <w:szCs w:val="20"/>
          <w:lang w:val="pt-BR"/>
        </w:rPr>
      </w:pPr>
      <w:r w:rsidRPr="00AC0D97">
        <w:rPr>
          <w:rFonts w:ascii="Arial" w:hAnsi="Arial" w:cs="Arial"/>
          <w:b/>
          <w:bCs/>
          <w:i/>
          <w:iCs/>
          <w:sz w:val="20"/>
          <w:szCs w:val="20"/>
          <w:lang w:val="pt-BR"/>
        </w:rPr>
        <w:t>M</w:t>
      </w:r>
      <w:r w:rsidR="001D484C" w:rsidRPr="00AC0D97">
        <w:rPr>
          <w:rFonts w:ascii="Arial" w:hAnsi="Arial" w:cs="Arial"/>
          <w:b/>
          <w:bCs/>
          <w:i/>
          <w:iCs/>
          <w:sz w:val="20"/>
          <w:szCs w:val="20"/>
          <w:lang w:val="pt-BR"/>
        </w:rPr>
        <w:t>ODELO DE PROPOSTA</w:t>
      </w:r>
    </w:p>
    <w:p w14:paraId="00F6AA53" w14:textId="4778E45B" w:rsidR="00A37EA0" w:rsidRPr="00AC0D97" w:rsidRDefault="00A37EA0" w:rsidP="009829CD">
      <w:pPr>
        <w:pStyle w:val="western"/>
        <w:spacing w:before="0" w:line="320" w:lineRule="exact"/>
        <w:jc w:val="center"/>
        <w:rPr>
          <w:rFonts w:ascii="Arial" w:hAnsi="Arial" w:cs="Arial"/>
          <w:b/>
          <w:bCs/>
          <w:i/>
          <w:iCs/>
          <w:sz w:val="20"/>
          <w:szCs w:val="20"/>
          <w:lang w:val="pt-BR"/>
        </w:rPr>
      </w:pPr>
      <w:r w:rsidRPr="00AC0D97">
        <w:rPr>
          <w:rFonts w:ascii="Arial" w:hAnsi="Arial" w:cs="Arial"/>
          <w:b/>
          <w:bCs/>
          <w:i/>
          <w:iCs/>
          <w:sz w:val="20"/>
          <w:szCs w:val="20"/>
          <w:lang w:val="pt-BR"/>
        </w:rPr>
        <w:t>ANEXO DO TERMO DE REFERÊNCIA</w:t>
      </w:r>
    </w:p>
    <w:p w14:paraId="39AD5DD3" w14:textId="512D3EC1" w:rsidR="00B53EB1" w:rsidRPr="00AC0D97" w:rsidRDefault="00B53EB1" w:rsidP="00B53EB1">
      <w:pPr>
        <w:pStyle w:val="Standard"/>
        <w:spacing w:after="120"/>
        <w:ind w:right="-17"/>
        <w:jc w:val="center"/>
        <w:rPr>
          <w:rFonts w:ascii="Arial" w:hAnsi="Arial" w:cs="Arial"/>
          <w:color w:val="000000"/>
          <w:sz w:val="20"/>
          <w:szCs w:val="20"/>
        </w:rPr>
      </w:pPr>
      <w:r w:rsidRPr="00AC0D97">
        <w:rPr>
          <w:rFonts w:ascii="Arial" w:hAnsi="Arial" w:cs="Arial"/>
          <w:color w:val="000000"/>
          <w:sz w:val="20"/>
          <w:szCs w:val="20"/>
        </w:rPr>
        <w:t>Processo Administrativo nº 10831.</w:t>
      </w:r>
      <w:r w:rsidR="0011470C" w:rsidRPr="00AC0D97">
        <w:rPr>
          <w:rFonts w:ascii="Arial" w:hAnsi="Arial" w:cs="Arial"/>
          <w:color w:val="000000"/>
          <w:sz w:val="20"/>
          <w:szCs w:val="20"/>
        </w:rPr>
        <w:t>720</w:t>
      </w:r>
      <w:r w:rsidR="00A37EA0" w:rsidRPr="00AC0D97">
        <w:rPr>
          <w:rFonts w:ascii="Arial" w:hAnsi="Arial" w:cs="Arial"/>
          <w:color w:val="000000"/>
          <w:sz w:val="20"/>
          <w:szCs w:val="20"/>
        </w:rPr>
        <w:t>316</w:t>
      </w:r>
      <w:r w:rsidR="0011470C" w:rsidRPr="00AC0D97">
        <w:rPr>
          <w:rFonts w:ascii="Arial" w:hAnsi="Arial" w:cs="Arial"/>
          <w:color w:val="000000"/>
          <w:sz w:val="20"/>
          <w:szCs w:val="20"/>
        </w:rPr>
        <w:t>/202</w:t>
      </w:r>
      <w:r w:rsidR="00A37EA0" w:rsidRPr="00AC0D97">
        <w:rPr>
          <w:rFonts w:ascii="Arial" w:hAnsi="Arial" w:cs="Arial"/>
          <w:color w:val="000000"/>
          <w:sz w:val="20"/>
          <w:szCs w:val="20"/>
        </w:rPr>
        <w:t>2</w:t>
      </w:r>
      <w:r w:rsidR="0011470C" w:rsidRPr="00AC0D97">
        <w:rPr>
          <w:rFonts w:ascii="Arial" w:hAnsi="Arial" w:cs="Arial"/>
          <w:color w:val="000000"/>
          <w:sz w:val="20"/>
          <w:szCs w:val="20"/>
        </w:rPr>
        <w:t>-</w:t>
      </w:r>
      <w:r w:rsidR="00A37EA0" w:rsidRPr="00AC0D97">
        <w:rPr>
          <w:rFonts w:ascii="Arial" w:hAnsi="Arial" w:cs="Arial"/>
          <w:color w:val="000000"/>
          <w:sz w:val="20"/>
          <w:szCs w:val="20"/>
        </w:rPr>
        <w:t>14</w:t>
      </w:r>
    </w:p>
    <w:p w14:paraId="09D92FF0" w14:textId="77777777" w:rsidR="001D484C" w:rsidRPr="00AC0D97" w:rsidRDefault="001D484C" w:rsidP="001D484C">
      <w:pPr>
        <w:pStyle w:val="Textbody"/>
        <w:spacing w:after="0" w:line="312" w:lineRule="auto"/>
        <w:ind w:firstLine="850"/>
        <w:jc w:val="both"/>
        <w:rPr>
          <w:rFonts w:ascii="Arial" w:hAnsi="Arial" w:cs="Arial"/>
          <w:sz w:val="20"/>
          <w:szCs w:val="20"/>
        </w:rPr>
      </w:pPr>
    </w:p>
    <w:p w14:paraId="5D8B7A9D" w14:textId="6A5151D3" w:rsidR="001D484C" w:rsidRPr="00AC0D97" w:rsidRDefault="001D484C" w:rsidP="001D484C">
      <w:pPr>
        <w:pStyle w:val="Textbody"/>
        <w:spacing w:after="0" w:line="312" w:lineRule="auto"/>
        <w:ind w:firstLine="850"/>
        <w:jc w:val="both"/>
        <w:rPr>
          <w:rFonts w:ascii="Arial" w:hAnsi="Arial" w:cs="Arial"/>
          <w:sz w:val="20"/>
          <w:szCs w:val="20"/>
        </w:rPr>
      </w:pPr>
      <w:r w:rsidRPr="00AC0D97">
        <w:rPr>
          <w:rFonts w:ascii="Arial" w:hAnsi="Arial" w:cs="Arial"/>
          <w:sz w:val="20"/>
          <w:szCs w:val="20"/>
        </w:rPr>
        <w:t xml:space="preserve">A empresa ________________________________________________________, nome fantasia _______________________________________________, CNPJ nº ___________________, com sede na ________________________________________________________________, nº _________, na cidade de _____________________________________________, telefone _____________________________, e-mail ____________________________________________________, por intermédio de seu representante, </w:t>
      </w:r>
      <w:proofErr w:type="spellStart"/>
      <w:r w:rsidRPr="00AC0D97">
        <w:rPr>
          <w:rFonts w:ascii="Arial" w:hAnsi="Arial" w:cs="Arial"/>
          <w:sz w:val="20"/>
          <w:szCs w:val="20"/>
        </w:rPr>
        <w:t>sr</w:t>
      </w:r>
      <w:proofErr w:type="spellEnd"/>
      <w:r w:rsidRPr="00AC0D97">
        <w:rPr>
          <w:rFonts w:ascii="Arial" w:hAnsi="Arial" w:cs="Arial"/>
          <w:sz w:val="20"/>
          <w:szCs w:val="20"/>
        </w:rPr>
        <w:t xml:space="preserve"> (a). </w:t>
      </w:r>
      <w:r w:rsidR="00AC0D97">
        <w:rPr>
          <w:rFonts w:ascii="Arial" w:hAnsi="Arial" w:cs="Arial"/>
          <w:sz w:val="20"/>
          <w:szCs w:val="20"/>
        </w:rPr>
        <w:t>______________________________________</w:t>
      </w:r>
      <w:r w:rsidRPr="00AC0D97">
        <w:rPr>
          <w:rFonts w:ascii="Arial" w:hAnsi="Arial" w:cs="Arial"/>
          <w:sz w:val="20"/>
          <w:szCs w:val="20"/>
        </w:rPr>
        <w:t xml:space="preserve">___________________________________________, CPF nº ____________________, vem apresentar esta Proposta Comercial, que tem prazo de 60 (sessenta) dias, contados de sua apresentação, e é baseada nas especificações, condições e prazos estabelecidos no </w:t>
      </w:r>
      <w:r w:rsidR="00A37EA0" w:rsidRPr="00AC0D97">
        <w:rPr>
          <w:rFonts w:ascii="Arial" w:hAnsi="Arial" w:cs="Arial"/>
          <w:sz w:val="20"/>
          <w:szCs w:val="20"/>
        </w:rPr>
        <w:t>Termo de Referência</w:t>
      </w:r>
      <w:r w:rsidRPr="00AC0D97">
        <w:rPr>
          <w:rFonts w:ascii="Arial" w:hAnsi="Arial" w:cs="Arial"/>
          <w:sz w:val="20"/>
          <w:szCs w:val="20"/>
        </w:rPr>
        <w:t xml:space="preserve"> da Dispensa de Licitação do processo administrativo nº </w:t>
      </w:r>
      <w:r w:rsidRPr="00AC0D97">
        <w:rPr>
          <w:rFonts w:ascii="Arial" w:hAnsi="Arial" w:cs="Arial"/>
          <w:color w:val="000000"/>
          <w:sz w:val="20"/>
          <w:szCs w:val="20"/>
        </w:rPr>
        <w:t>10831.</w:t>
      </w:r>
      <w:r w:rsidR="00A37EA0" w:rsidRPr="00AC0D97">
        <w:rPr>
          <w:rFonts w:ascii="Arial" w:hAnsi="Arial" w:cs="Arial"/>
          <w:color w:val="000000"/>
          <w:sz w:val="20"/>
          <w:szCs w:val="20"/>
        </w:rPr>
        <w:t>720316/2022-14</w:t>
      </w:r>
      <w:r w:rsidRPr="00AC0D97">
        <w:rPr>
          <w:rFonts w:ascii="Arial" w:hAnsi="Arial" w:cs="Arial"/>
          <w:sz w:val="20"/>
          <w:szCs w:val="20"/>
        </w:rPr>
        <w:t>, os quais se compromete a cumprir integralmente.</w:t>
      </w:r>
    </w:p>
    <w:p w14:paraId="4AEBBAAB" w14:textId="5C2E97C2" w:rsidR="001D484C" w:rsidRPr="00AC0D97" w:rsidRDefault="001D484C" w:rsidP="001D484C">
      <w:pPr>
        <w:pStyle w:val="Textbody"/>
        <w:spacing w:after="0" w:line="312" w:lineRule="auto"/>
        <w:ind w:firstLine="851"/>
        <w:jc w:val="both"/>
        <w:rPr>
          <w:rFonts w:ascii="Arial" w:hAnsi="Arial" w:cs="Arial"/>
          <w:sz w:val="20"/>
          <w:szCs w:val="20"/>
        </w:rPr>
      </w:pPr>
      <w:r w:rsidRPr="00AC0D97">
        <w:rPr>
          <w:rFonts w:ascii="Arial" w:hAnsi="Arial" w:cs="Arial"/>
          <w:b/>
          <w:bCs/>
          <w:color w:val="000000"/>
          <w:sz w:val="20"/>
          <w:szCs w:val="20"/>
        </w:rPr>
        <w:t xml:space="preserve">Declara que tem ciência e concorda com as condições estabelecidas no </w:t>
      </w:r>
      <w:r w:rsidR="00A37EA0" w:rsidRPr="00AC0D97">
        <w:rPr>
          <w:rFonts w:ascii="Arial" w:hAnsi="Arial" w:cs="Arial"/>
          <w:b/>
          <w:bCs/>
          <w:color w:val="000000"/>
          <w:sz w:val="20"/>
          <w:szCs w:val="20"/>
        </w:rPr>
        <w:t>Termo de Referência</w:t>
      </w:r>
      <w:r w:rsidRPr="00AC0D97">
        <w:rPr>
          <w:rFonts w:ascii="Arial" w:hAnsi="Arial" w:cs="Arial"/>
          <w:sz w:val="20"/>
          <w:szCs w:val="20"/>
        </w:rPr>
        <w:t xml:space="preserve">, bem como </w:t>
      </w:r>
      <w:r w:rsidRPr="00AC0D97">
        <w:rPr>
          <w:rFonts w:ascii="Arial" w:hAnsi="Arial" w:cs="Arial"/>
          <w:b/>
          <w:bCs/>
          <w:sz w:val="20"/>
          <w:szCs w:val="20"/>
        </w:rPr>
        <w:t>que cumpre plenamente os requisitos de habilitação</w:t>
      </w:r>
      <w:r w:rsidRPr="00AC0D97">
        <w:rPr>
          <w:rFonts w:ascii="Arial" w:hAnsi="Arial" w:cs="Arial"/>
          <w:sz w:val="20"/>
          <w:szCs w:val="20"/>
        </w:rPr>
        <w:t xml:space="preserve"> nele definidos e que esta proposta foi elaborada de maneira independente, sem interferência ou influência de qualquer outra empresa fornecedora potencial ou de qualquer integrante da Alfândega da Receita Federal do Brasil no Aeroporto Internacional de Viracopos.</w:t>
      </w:r>
    </w:p>
    <w:p w14:paraId="5064FF99" w14:textId="2B7EE8B8" w:rsidR="001D484C" w:rsidRPr="00AC0D97" w:rsidRDefault="001D484C" w:rsidP="001D484C">
      <w:pPr>
        <w:pStyle w:val="Textbody"/>
        <w:spacing w:after="0" w:line="312" w:lineRule="auto"/>
        <w:ind w:firstLine="851"/>
        <w:jc w:val="both"/>
        <w:rPr>
          <w:rFonts w:ascii="Arial" w:hAnsi="Arial" w:cs="Arial"/>
          <w:sz w:val="20"/>
          <w:szCs w:val="20"/>
        </w:rPr>
      </w:pPr>
      <w:r w:rsidRPr="00AC0D97">
        <w:rPr>
          <w:rFonts w:ascii="Arial" w:hAnsi="Arial" w:cs="Arial"/>
          <w:b/>
          <w:bCs/>
          <w:sz w:val="20"/>
          <w:szCs w:val="20"/>
        </w:rPr>
        <w:t>Declara</w:t>
      </w:r>
      <w:r w:rsidRPr="00AC0D97">
        <w:rPr>
          <w:rFonts w:ascii="Arial" w:hAnsi="Arial" w:cs="Arial"/>
          <w:sz w:val="20"/>
          <w:szCs w:val="20"/>
        </w:rPr>
        <w:t xml:space="preserve"> também, em conformidade com o subitem 4.4. do </w:t>
      </w:r>
      <w:r w:rsidR="001E23A6" w:rsidRPr="00AC0D97">
        <w:rPr>
          <w:rFonts w:ascii="Arial" w:hAnsi="Arial" w:cs="Arial"/>
          <w:sz w:val="20"/>
          <w:szCs w:val="20"/>
        </w:rPr>
        <w:t>Termo de Referência</w:t>
      </w:r>
      <w:r w:rsidR="00834EBE" w:rsidRPr="00AC0D97">
        <w:rPr>
          <w:rFonts w:ascii="Arial" w:hAnsi="Arial" w:cs="Arial"/>
          <w:sz w:val="20"/>
          <w:szCs w:val="20"/>
        </w:rPr>
        <w:t>,</w:t>
      </w:r>
      <w:r w:rsidRPr="00AC0D97">
        <w:rPr>
          <w:rFonts w:ascii="Arial" w:hAnsi="Arial" w:cs="Arial"/>
          <w:sz w:val="20"/>
          <w:szCs w:val="20"/>
        </w:rPr>
        <w:t xml:space="preserve"> que:</w:t>
      </w:r>
    </w:p>
    <w:p w14:paraId="4DAE6361" w14:textId="490F3BF3" w:rsidR="001D484C" w:rsidRPr="00AC0D97" w:rsidRDefault="001D484C" w:rsidP="001D484C">
      <w:pPr>
        <w:pStyle w:val="Textbody"/>
        <w:spacing w:after="0" w:line="312" w:lineRule="auto"/>
        <w:ind w:firstLine="851"/>
        <w:jc w:val="both"/>
        <w:rPr>
          <w:rFonts w:ascii="Arial" w:hAnsi="Arial" w:cs="Arial"/>
          <w:sz w:val="20"/>
          <w:szCs w:val="20"/>
        </w:rPr>
      </w:pPr>
      <w:r w:rsidRPr="00AC0D97">
        <w:rPr>
          <w:rFonts w:ascii="Arial" w:hAnsi="Arial" w:cs="Arial"/>
          <w:sz w:val="20"/>
          <w:szCs w:val="20"/>
        </w:rPr>
        <w:t>a) Não está cumprindo suspensão temporária de participação em licitação e/ou contratação com a Administração Pública e não foi declarada inidônea ou está impedida de licitar e/ou contratar com ela.</w:t>
      </w:r>
    </w:p>
    <w:p w14:paraId="36274F10" w14:textId="75AD69B2" w:rsidR="001D484C" w:rsidRPr="00AC0D97" w:rsidRDefault="001D484C" w:rsidP="001D484C">
      <w:pPr>
        <w:pStyle w:val="Textbody"/>
        <w:spacing w:after="0" w:line="312" w:lineRule="auto"/>
        <w:ind w:firstLine="851"/>
        <w:jc w:val="both"/>
        <w:rPr>
          <w:rFonts w:ascii="Arial" w:hAnsi="Arial" w:cs="Arial"/>
          <w:sz w:val="20"/>
          <w:szCs w:val="20"/>
        </w:rPr>
      </w:pPr>
      <w:r w:rsidRPr="00AC0D97">
        <w:rPr>
          <w:rFonts w:ascii="Arial" w:hAnsi="Arial" w:cs="Arial"/>
          <w:sz w:val="20"/>
          <w:szCs w:val="20"/>
        </w:rPr>
        <w:t xml:space="preserve">b) Não se encontra em processo de falência, dissolução, fusão, cisão ou incorporação; não está constituída na forma de empresa em consórcio; não está cumprindo suspensão temporária de participação em licitação e impedimento de contratar com </w:t>
      </w:r>
      <w:r w:rsidR="00834EBE" w:rsidRPr="00AC0D97">
        <w:rPr>
          <w:rFonts w:ascii="Arial" w:hAnsi="Arial" w:cs="Arial"/>
          <w:sz w:val="20"/>
          <w:szCs w:val="20"/>
        </w:rPr>
        <w:t>a Secretaria Especial da Receita Federal do Brasil</w:t>
      </w:r>
      <w:r w:rsidRPr="00AC0D97">
        <w:rPr>
          <w:rFonts w:ascii="Arial" w:hAnsi="Arial" w:cs="Arial"/>
          <w:sz w:val="20"/>
          <w:szCs w:val="20"/>
        </w:rPr>
        <w:t>, ou foi declarada inidônea para licitar ou contratar com a Administração Pública.</w:t>
      </w:r>
    </w:p>
    <w:p w14:paraId="1D10F5F3" w14:textId="77777777" w:rsidR="001D484C" w:rsidRPr="00AC0D97" w:rsidRDefault="001D484C" w:rsidP="001D484C">
      <w:pPr>
        <w:pStyle w:val="Textbody"/>
        <w:spacing w:after="0" w:line="312" w:lineRule="auto"/>
        <w:ind w:firstLine="851"/>
        <w:jc w:val="both"/>
        <w:rPr>
          <w:rFonts w:ascii="Arial" w:hAnsi="Arial" w:cs="Arial"/>
          <w:sz w:val="20"/>
          <w:szCs w:val="20"/>
        </w:rPr>
      </w:pPr>
      <w:r w:rsidRPr="00AC0D97">
        <w:rPr>
          <w:rFonts w:ascii="Arial" w:hAnsi="Arial" w:cs="Arial"/>
          <w:sz w:val="20"/>
          <w:szCs w:val="20"/>
        </w:rPr>
        <w:t>c) Não emprega menor de dezoito anos em trabalho noturno, perigoso ou insalubre e não emprega menor de dezesseis anos, em observância ao disposto no inciso V do art. 27 da Lei nº 8.666, de 21 de junho de 1993, acrescido pela Lei nº 9.854, de 27 de outubro de 1999.</w:t>
      </w:r>
    </w:p>
    <w:p w14:paraId="425EF842" w14:textId="6522429B" w:rsidR="00834EBE" w:rsidRPr="00AC0D97" w:rsidRDefault="00834EBE" w:rsidP="00834EBE">
      <w:pPr>
        <w:pStyle w:val="Textbody"/>
        <w:spacing w:after="0" w:line="312" w:lineRule="auto"/>
        <w:ind w:firstLine="851"/>
        <w:jc w:val="both"/>
        <w:rPr>
          <w:rFonts w:ascii="Arial" w:hAnsi="Arial" w:cs="Arial"/>
          <w:color w:val="000000" w:themeColor="text1"/>
          <w:sz w:val="20"/>
          <w:szCs w:val="20"/>
        </w:rPr>
      </w:pPr>
      <w:r w:rsidRPr="00AC0D97">
        <w:rPr>
          <w:rFonts w:ascii="Arial" w:hAnsi="Arial" w:cs="Arial"/>
          <w:color w:val="000000" w:themeColor="text1"/>
          <w:sz w:val="20"/>
          <w:szCs w:val="20"/>
        </w:rPr>
        <w:t xml:space="preserve">d) A água mineral ofertada na proposta </w:t>
      </w:r>
      <w:r w:rsidR="001E23A6" w:rsidRPr="00AC0D97">
        <w:rPr>
          <w:rFonts w:ascii="Arial" w:hAnsi="Arial" w:cs="Arial"/>
          <w:color w:val="000000" w:themeColor="text1"/>
          <w:sz w:val="20"/>
          <w:szCs w:val="20"/>
        </w:rPr>
        <w:t>atende a todos os requisitos exigidos pela RDC ANVISA nº 274/2005 e IN ANVISA nº 60/2019, bem como as legislações e / ou normas de órgãos de vigilância sanitária estadual e municipal pertinentes</w:t>
      </w:r>
      <w:r w:rsidRPr="00AC0D97">
        <w:rPr>
          <w:rFonts w:ascii="Arial" w:hAnsi="Arial" w:cs="Arial"/>
          <w:color w:val="000000" w:themeColor="text1"/>
          <w:sz w:val="20"/>
          <w:szCs w:val="20"/>
        </w:rPr>
        <w:t>.</w:t>
      </w:r>
    </w:p>
    <w:p w14:paraId="1AB17471" w14:textId="72443266" w:rsidR="00834EBE" w:rsidRPr="00AC0D97" w:rsidRDefault="00834EBE" w:rsidP="00834EBE">
      <w:pPr>
        <w:pStyle w:val="Textbody"/>
        <w:spacing w:after="0" w:line="312" w:lineRule="auto"/>
        <w:ind w:firstLine="851"/>
        <w:jc w:val="both"/>
        <w:rPr>
          <w:rFonts w:ascii="Arial" w:hAnsi="Arial" w:cs="Arial"/>
          <w:color w:val="000000" w:themeColor="text1"/>
          <w:sz w:val="20"/>
          <w:szCs w:val="20"/>
        </w:rPr>
      </w:pPr>
      <w:r w:rsidRPr="00AC0D97">
        <w:rPr>
          <w:rFonts w:ascii="Arial" w:hAnsi="Arial" w:cs="Arial"/>
          <w:color w:val="000000" w:themeColor="text1"/>
          <w:sz w:val="20"/>
          <w:szCs w:val="20"/>
        </w:rPr>
        <w:t>e) A empresa está ciente de que, sempre que solicitado pel</w:t>
      </w:r>
      <w:r w:rsidR="001E23A6" w:rsidRPr="00AC0D97">
        <w:rPr>
          <w:rFonts w:ascii="Arial" w:hAnsi="Arial" w:cs="Arial"/>
          <w:color w:val="000000" w:themeColor="text1"/>
          <w:sz w:val="20"/>
          <w:szCs w:val="20"/>
        </w:rPr>
        <w:t>a</w:t>
      </w:r>
      <w:r w:rsidRPr="00AC0D97">
        <w:rPr>
          <w:rFonts w:ascii="Arial" w:hAnsi="Arial" w:cs="Arial"/>
          <w:color w:val="000000" w:themeColor="text1"/>
          <w:sz w:val="20"/>
          <w:szCs w:val="20"/>
        </w:rPr>
        <w:t xml:space="preserve"> </w:t>
      </w:r>
      <w:r w:rsidR="001E23A6" w:rsidRPr="00AC0D97">
        <w:rPr>
          <w:rFonts w:ascii="Arial" w:hAnsi="Arial" w:cs="Arial"/>
          <w:color w:val="000000" w:themeColor="text1"/>
          <w:sz w:val="20"/>
          <w:szCs w:val="20"/>
        </w:rPr>
        <w:t>Administração</w:t>
      </w:r>
      <w:r w:rsidRPr="00AC0D97">
        <w:rPr>
          <w:rFonts w:ascii="Arial" w:hAnsi="Arial" w:cs="Arial"/>
          <w:color w:val="000000" w:themeColor="text1"/>
          <w:sz w:val="20"/>
          <w:szCs w:val="20"/>
        </w:rPr>
        <w:t>, deverá apresentar laudo laboratorial a partir da amostra selecionada pela Contratante.</w:t>
      </w:r>
    </w:p>
    <w:p w14:paraId="4658953C" w14:textId="44BC0D7B" w:rsidR="007D7F3B" w:rsidRPr="00250788" w:rsidRDefault="007D7F3B" w:rsidP="00834EBE">
      <w:pPr>
        <w:pStyle w:val="Textbody"/>
        <w:spacing w:after="0" w:line="312" w:lineRule="auto"/>
        <w:ind w:firstLine="851"/>
        <w:jc w:val="both"/>
        <w:rPr>
          <w:rFonts w:ascii="Arial" w:hAnsi="Arial" w:cs="Arial"/>
          <w:sz w:val="20"/>
          <w:szCs w:val="20"/>
        </w:rPr>
      </w:pPr>
      <w:r w:rsidRPr="00250788">
        <w:rPr>
          <w:rFonts w:ascii="Arial" w:hAnsi="Arial" w:cs="Arial"/>
          <w:sz w:val="20"/>
          <w:szCs w:val="20"/>
        </w:rPr>
        <w:t>Com relação às solicitações de fornecimento do bem</w:t>
      </w:r>
      <w:r w:rsidR="00250788" w:rsidRPr="00250788">
        <w:rPr>
          <w:rFonts w:ascii="Arial" w:hAnsi="Arial" w:cs="Arial"/>
          <w:sz w:val="20"/>
          <w:szCs w:val="20"/>
        </w:rPr>
        <w:t xml:space="preserve"> e respectivo pagamento</w:t>
      </w:r>
      <w:r w:rsidRPr="00250788">
        <w:rPr>
          <w:rFonts w:ascii="Arial" w:hAnsi="Arial" w:cs="Arial"/>
          <w:sz w:val="20"/>
          <w:szCs w:val="20"/>
        </w:rPr>
        <w:t xml:space="preserve">, </w:t>
      </w:r>
      <w:r w:rsidRPr="00250788">
        <w:rPr>
          <w:rFonts w:ascii="Arial" w:hAnsi="Arial" w:cs="Arial"/>
          <w:b/>
          <w:bCs/>
          <w:sz w:val="20"/>
          <w:szCs w:val="20"/>
        </w:rPr>
        <w:t>d</w:t>
      </w:r>
      <w:r w:rsidR="004A0AA9" w:rsidRPr="00250788">
        <w:rPr>
          <w:rFonts w:ascii="Arial" w:hAnsi="Arial" w:cs="Arial"/>
          <w:b/>
          <w:bCs/>
          <w:sz w:val="20"/>
          <w:szCs w:val="20"/>
        </w:rPr>
        <w:t>eclara</w:t>
      </w:r>
      <w:r w:rsidR="004A0AA9" w:rsidRPr="00250788">
        <w:rPr>
          <w:rFonts w:ascii="Arial" w:hAnsi="Arial" w:cs="Arial"/>
          <w:sz w:val="20"/>
          <w:szCs w:val="20"/>
        </w:rPr>
        <w:t>, ainda, que tem ciência de que</w:t>
      </w:r>
      <w:r w:rsidRPr="00250788">
        <w:rPr>
          <w:rFonts w:ascii="Arial" w:hAnsi="Arial" w:cs="Arial"/>
          <w:sz w:val="20"/>
          <w:szCs w:val="20"/>
        </w:rPr>
        <w:t>:</w:t>
      </w:r>
    </w:p>
    <w:p w14:paraId="42490003" w14:textId="4ED91611" w:rsidR="007D7F3B" w:rsidRPr="00250788" w:rsidRDefault="007D7F3B" w:rsidP="007D7F3B">
      <w:pPr>
        <w:pStyle w:val="Textbody"/>
        <w:numPr>
          <w:ilvl w:val="0"/>
          <w:numId w:val="7"/>
        </w:numPr>
        <w:spacing w:after="0" w:line="312" w:lineRule="auto"/>
        <w:jc w:val="both"/>
        <w:rPr>
          <w:rFonts w:ascii="Arial" w:hAnsi="Arial" w:cs="Arial"/>
          <w:sz w:val="20"/>
          <w:szCs w:val="20"/>
        </w:rPr>
      </w:pPr>
      <w:r w:rsidRPr="00250788">
        <w:rPr>
          <w:rFonts w:ascii="Arial" w:hAnsi="Arial" w:cs="Arial"/>
          <w:sz w:val="20"/>
          <w:szCs w:val="20"/>
        </w:rPr>
        <w:t>A</w:t>
      </w:r>
      <w:r w:rsidR="004A0AA9" w:rsidRPr="00250788">
        <w:rPr>
          <w:rFonts w:ascii="Arial" w:hAnsi="Arial" w:cs="Arial"/>
          <w:sz w:val="20"/>
          <w:szCs w:val="20"/>
        </w:rPr>
        <w:t xml:space="preserve"> </w:t>
      </w:r>
      <w:r w:rsidRPr="00250788">
        <w:rPr>
          <w:rFonts w:ascii="Arial" w:hAnsi="Arial" w:cs="Arial"/>
          <w:sz w:val="20"/>
          <w:szCs w:val="20"/>
        </w:rPr>
        <w:t>entrega é parcelada, dependendo de pedido mensal de fornecimento pela Administração.</w:t>
      </w:r>
    </w:p>
    <w:p w14:paraId="04447FC1" w14:textId="793066C9" w:rsidR="007D7F3B" w:rsidRPr="00250788" w:rsidRDefault="007D7F3B" w:rsidP="007D7F3B">
      <w:pPr>
        <w:pStyle w:val="Textbody"/>
        <w:numPr>
          <w:ilvl w:val="0"/>
          <w:numId w:val="7"/>
        </w:numPr>
        <w:spacing w:after="0" w:line="312" w:lineRule="auto"/>
        <w:jc w:val="both"/>
        <w:rPr>
          <w:rFonts w:ascii="Arial" w:hAnsi="Arial" w:cs="Arial"/>
          <w:sz w:val="20"/>
          <w:szCs w:val="20"/>
        </w:rPr>
      </w:pPr>
      <w:r w:rsidRPr="00250788">
        <w:rPr>
          <w:rFonts w:ascii="Arial" w:hAnsi="Arial" w:cs="Arial"/>
          <w:sz w:val="20"/>
          <w:szCs w:val="20"/>
        </w:rPr>
        <w:t>A quantidade a ser solicitada é variável.</w:t>
      </w:r>
    </w:p>
    <w:p w14:paraId="4F191C82" w14:textId="11677874" w:rsidR="007D7F3B" w:rsidRPr="00250788" w:rsidRDefault="007D7F3B" w:rsidP="007D7F3B">
      <w:pPr>
        <w:pStyle w:val="Textbody"/>
        <w:numPr>
          <w:ilvl w:val="0"/>
          <w:numId w:val="7"/>
        </w:numPr>
        <w:spacing w:after="0" w:line="312" w:lineRule="auto"/>
        <w:jc w:val="both"/>
        <w:rPr>
          <w:rFonts w:ascii="Arial" w:hAnsi="Arial" w:cs="Arial"/>
          <w:sz w:val="20"/>
          <w:szCs w:val="20"/>
        </w:rPr>
      </w:pPr>
      <w:r w:rsidRPr="00250788">
        <w:rPr>
          <w:rFonts w:ascii="Arial" w:hAnsi="Arial" w:cs="Arial"/>
          <w:sz w:val="20"/>
          <w:szCs w:val="20"/>
        </w:rPr>
        <w:t>A</w:t>
      </w:r>
      <w:r w:rsidR="004A0AA9" w:rsidRPr="00250788">
        <w:rPr>
          <w:rFonts w:ascii="Arial" w:hAnsi="Arial" w:cs="Arial"/>
          <w:sz w:val="20"/>
          <w:szCs w:val="20"/>
        </w:rPr>
        <w:t xml:space="preserve"> quantidade máxima mensal estimada é de 30 (trinta) galões</w:t>
      </w:r>
      <w:r w:rsidRPr="00250788">
        <w:rPr>
          <w:rFonts w:ascii="Arial" w:hAnsi="Arial" w:cs="Arial"/>
          <w:sz w:val="20"/>
          <w:szCs w:val="20"/>
        </w:rPr>
        <w:t>.</w:t>
      </w:r>
    </w:p>
    <w:p w14:paraId="1E18062B" w14:textId="7D5E00EB" w:rsidR="00834EBE" w:rsidRPr="00250788" w:rsidRDefault="007D7F3B" w:rsidP="007D7F3B">
      <w:pPr>
        <w:pStyle w:val="Textbody"/>
        <w:numPr>
          <w:ilvl w:val="0"/>
          <w:numId w:val="7"/>
        </w:numPr>
        <w:spacing w:after="0" w:line="312" w:lineRule="auto"/>
        <w:jc w:val="both"/>
        <w:rPr>
          <w:rFonts w:ascii="Arial" w:hAnsi="Arial" w:cs="Arial"/>
          <w:sz w:val="20"/>
          <w:szCs w:val="20"/>
        </w:rPr>
      </w:pPr>
      <w:r w:rsidRPr="00250788">
        <w:rPr>
          <w:rFonts w:ascii="Arial" w:hAnsi="Arial" w:cs="Arial"/>
          <w:sz w:val="20"/>
          <w:szCs w:val="20"/>
        </w:rPr>
        <w:t xml:space="preserve">A </w:t>
      </w:r>
      <w:r w:rsidR="004A0AA9" w:rsidRPr="00250788">
        <w:rPr>
          <w:rFonts w:ascii="Arial" w:hAnsi="Arial" w:cs="Arial"/>
          <w:sz w:val="20"/>
          <w:szCs w:val="20"/>
        </w:rPr>
        <w:t>quantidade máxima total estimada é de 180 (cento e oitenta) galões</w:t>
      </w:r>
      <w:r w:rsidRPr="00250788">
        <w:rPr>
          <w:rFonts w:ascii="Arial" w:hAnsi="Arial" w:cs="Arial"/>
          <w:sz w:val="20"/>
          <w:szCs w:val="20"/>
        </w:rPr>
        <w:t>.</w:t>
      </w:r>
    </w:p>
    <w:p w14:paraId="1A564464" w14:textId="73315CD0" w:rsidR="00250788" w:rsidRPr="00250788" w:rsidRDefault="00250788" w:rsidP="007D7F3B">
      <w:pPr>
        <w:pStyle w:val="Textbody"/>
        <w:numPr>
          <w:ilvl w:val="0"/>
          <w:numId w:val="7"/>
        </w:numPr>
        <w:spacing w:after="0" w:line="312" w:lineRule="auto"/>
        <w:jc w:val="both"/>
        <w:rPr>
          <w:rFonts w:ascii="Arial" w:hAnsi="Arial" w:cs="Arial"/>
          <w:sz w:val="20"/>
          <w:szCs w:val="20"/>
        </w:rPr>
      </w:pPr>
      <w:r w:rsidRPr="00250788">
        <w:rPr>
          <w:rFonts w:ascii="Arial" w:hAnsi="Arial" w:cs="Arial"/>
          <w:sz w:val="20"/>
          <w:szCs w:val="20"/>
        </w:rPr>
        <w:t>As solicitações de fornecimento poderão ocorrer até a data de 31/12/2022.</w:t>
      </w:r>
    </w:p>
    <w:p w14:paraId="6A79C51F" w14:textId="02028973" w:rsidR="00834EBE" w:rsidRPr="00250788" w:rsidRDefault="007D7F3B" w:rsidP="00250788">
      <w:pPr>
        <w:pStyle w:val="Textbody"/>
        <w:numPr>
          <w:ilvl w:val="0"/>
          <w:numId w:val="7"/>
        </w:numPr>
        <w:spacing w:after="0" w:line="312" w:lineRule="auto"/>
        <w:jc w:val="both"/>
        <w:rPr>
          <w:rFonts w:ascii="Arial" w:hAnsi="Arial" w:cs="Arial"/>
          <w:sz w:val="20"/>
          <w:szCs w:val="20"/>
        </w:rPr>
      </w:pPr>
      <w:r w:rsidRPr="00250788">
        <w:rPr>
          <w:rFonts w:ascii="Arial" w:hAnsi="Arial" w:cs="Arial"/>
          <w:sz w:val="20"/>
          <w:szCs w:val="20"/>
        </w:rPr>
        <w:t>O pagamento ocorrerá conforme a quantidade efetivamente fornecida de galões.</w:t>
      </w:r>
    </w:p>
    <w:p w14:paraId="4921B9AB" w14:textId="77777777" w:rsidR="00836245" w:rsidRPr="00AC0D97" w:rsidRDefault="00836245" w:rsidP="00834EBE">
      <w:pPr>
        <w:pStyle w:val="Textbody"/>
        <w:spacing w:after="0" w:line="312" w:lineRule="auto"/>
        <w:ind w:firstLine="851"/>
        <w:jc w:val="both"/>
        <w:rPr>
          <w:rFonts w:ascii="Arial" w:hAnsi="Arial" w:cs="Arial"/>
          <w:sz w:val="20"/>
          <w:szCs w:val="20"/>
        </w:rPr>
      </w:pPr>
    </w:p>
    <w:p w14:paraId="6CFB902F" w14:textId="0141AF6C" w:rsidR="001D484C" w:rsidRPr="00AC0D97" w:rsidRDefault="001D484C" w:rsidP="001D484C">
      <w:pPr>
        <w:pStyle w:val="Textbody"/>
        <w:spacing w:after="0" w:line="312" w:lineRule="auto"/>
        <w:ind w:firstLine="851"/>
        <w:jc w:val="both"/>
        <w:rPr>
          <w:rFonts w:ascii="Arial" w:hAnsi="Arial" w:cs="Arial"/>
          <w:sz w:val="20"/>
          <w:szCs w:val="20"/>
        </w:rPr>
      </w:pPr>
      <w:r w:rsidRPr="00AC0D97">
        <w:rPr>
          <w:rFonts w:ascii="Arial" w:hAnsi="Arial" w:cs="Arial"/>
          <w:sz w:val="20"/>
          <w:szCs w:val="20"/>
        </w:rPr>
        <w:lastRenderedPageBreak/>
        <w:t>Esclarece ainda que os preços cotados na tabela abaixo incluem todos as taxas, tributos, encargos sociais, e demais despesas de qualquer natureza incidentes sobre o produto que será fornecido e compromete-se a manter o valor unitário durante todo o ano de 202</w:t>
      </w:r>
      <w:r w:rsidR="001E23A6" w:rsidRPr="00AC0D97">
        <w:rPr>
          <w:rFonts w:ascii="Arial" w:hAnsi="Arial" w:cs="Arial"/>
          <w:sz w:val="20"/>
          <w:szCs w:val="20"/>
        </w:rPr>
        <w:t>2</w:t>
      </w:r>
      <w:r w:rsidRPr="00AC0D97">
        <w:rPr>
          <w:rFonts w:ascii="Arial" w:hAnsi="Arial" w:cs="Arial"/>
          <w:sz w:val="20"/>
          <w:szCs w:val="20"/>
        </w:rPr>
        <w:t>.</w:t>
      </w:r>
    </w:p>
    <w:p w14:paraId="5F0A5453" w14:textId="77777777" w:rsidR="00834EBE" w:rsidRPr="00AC0D97" w:rsidRDefault="00834EBE" w:rsidP="001D484C">
      <w:pPr>
        <w:pStyle w:val="Textbody"/>
        <w:spacing w:after="0" w:line="312" w:lineRule="auto"/>
        <w:ind w:firstLine="851"/>
        <w:jc w:val="both"/>
        <w:rPr>
          <w:rFonts w:ascii="Arial" w:hAnsi="Arial" w:cs="Arial"/>
          <w:sz w:val="20"/>
          <w:szCs w:val="20"/>
        </w:rPr>
      </w:pPr>
    </w:p>
    <w:tbl>
      <w:tblPr>
        <w:tblW w:w="9943" w:type="dxa"/>
        <w:tblLayout w:type="fixed"/>
        <w:tblCellMar>
          <w:left w:w="10" w:type="dxa"/>
          <w:right w:w="10" w:type="dxa"/>
        </w:tblCellMar>
        <w:tblLook w:val="0000" w:firstRow="0" w:lastRow="0" w:firstColumn="0" w:lastColumn="0" w:noHBand="0" w:noVBand="0"/>
      </w:tblPr>
      <w:tblGrid>
        <w:gridCol w:w="3116"/>
        <w:gridCol w:w="1134"/>
        <w:gridCol w:w="992"/>
        <w:gridCol w:w="992"/>
        <w:gridCol w:w="1134"/>
        <w:gridCol w:w="1701"/>
        <w:gridCol w:w="874"/>
      </w:tblGrid>
      <w:tr w:rsidR="00834EBE" w:rsidRPr="00AC0D97" w14:paraId="499521BE" w14:textId="77777777" w:rsidTr="00D56E08">
        <w:trPr>
          <w:trHeight w:val="460"/>
        </w:trPr>
        <w:tc>
          <w:tcPr>
            <w:tcW w:w="3116" w:type="dxa"/>
            <w:tcBorders>
              <w:top w:val="single" w:sz="2" w:space="0" w:color="000000"/>
              <w:left w:val="single" w:sz="2" w:space="0" w:color="000000"/>
              <w:bottom w:val="single" w:sz="2" w:space="0" w:color="000000"/>
            </w:tcBorders>
            <w:shd w:val="clear" w:color="auto" w:fill="FFFF00"/>
            <w:tcMar>
              <w:top w:w="55" w:type="dxa"/>
              <w:left w:w="55" w:type="dxa"/>
              <w:bottom w:w="55" w:type="dxa"/>
              <w:right w:w="55" w:type="dxa"/>
            </w:tcMar>
          </w:tcPr>
          <w:p w14:paraId="0550501C" w14:textId="77777777" w:rsidR="00834EBE" w:rsidRPr="00AC0D97" w:rsidRDefault="00834EBE" w:rsidP="00B13126">
            <w:pPr>
              <w:pStyle w:val="TableContents"/>
              <w:spacing w:after="0"/>
              <w:jc w:val="center"/>
              <w:rPr>
                <w:rFonts w:ascii="Arial" w:hAnsi="Arial" w:cs="Arial"/>
                <w:b/>
                <w:bCs/>
                <w:sz w:val="20"/>
                <w:szCs w:val="20"/>
              </w:rPr>
            </w:pPr>
            <w:r w:rsidRPr="00AC0D97">
              <w:rPr>
                <w:rFonts w:ascii="Arial" w:hAnsi="Arial" w:cs="Arial"/>
                <w:b/>
                <w:bCs/>
                <w:sz w:val="20"/>
                <w:szCs w:val="20"/>
              </w:rPr>
              <w:t>Descrição Pormenorizada</w:t>
            </w:r>
          </w:p>
        </w:tc>
        <w:tc>
          <w:tcPr>
            <w:tcW w:w="1134" w:type="dxa"/>
            <w:tcBorders>
              <w:top w:val="single" w:sz="2" w:space="0" w:color="000000"/>
              <w:left w:val="single" w:sz="2" w:space="0" w:color="000000"/>
              <w:bottom w:val="single" w:sz="2" w:space="0" w:color="000000"/>
              <w:right w:val="single" w:sz="2" w:space="0" w:color="000000"/>
            </w:tcBorders>
            <w:shd w:val="clear" w:color="auto" w:fill="FFFF00"/>
          </w:tcPr>
          <w:p w14:paraId="26E6F64A" w14:textId="77777777" w:rsidR="00D56E08" w:rsidRDefault="00834EBE" w:rsidP="00B13126">
            <w:pPr>
              <w:pStyle w:val="TableContents"/>
              <w:spacing w:after="0"/>
              <w:jc w:val="center"/>
              <w:rPr>
                <w:rFonts w:ascii="Arial" w:hAnsi="Arial" w:cs="Arial"/>
                <w:b/>
                <w:bCs/>
                <w:sz w:val="20"/>
                <w:szCs w:val="20"/>
              </w:rPr>
            </w:pPr>
            <w:r w:rsidRPr="00AC0D97">
              <w:rPr>
                <w:rFonts w:ascii="Arial" w:hAnsi="Arial" w:cs="Arial"/>
                <w:b/>
                <w:bCs/>
                <w:sz w:val="20"/>
                <w:szCs w:val="20"/>
              </w:rPr>
              <w:t>Marca/</w:t>
            </w:r>
          </w:p>
          <w:p w14:paraId="751E078D" w14:textId="7D2F9EAB" w:rsidR="00834EBE" w:rsidRPr="00AC0D97" w:rsidRDefault="00834EBE" w:rsidP="00B13126">
            <w:pPr>
              <w:pStyle w:val="TableContents"/>
              <w:spacing w:after="0"/>
              <w:jc w:val="center"/>
              <w:rPr>
                <w:rFonts w:ascii="Arial" w:hAnsi="Arial" w:cs="Arial"/>
                <w:b/>
                <w:bCs/>
                <w:sz w:val="20"/>
                <w:szCs w:val="20"/>
              </w:rPr>
            </w:pPr>
            <w:r w:rsidRPr="00AC0D97">
              <w:rPr>
                <w:rFonts w:ascii="Arial" w:hAnsi="Arial" w:cs="Arial"/>
                <w:b/>
                <w:bCs/>
                <w:sz w:val="20"/>
                <w:szCs w:val="20"/>
              </w:rPr>
              <w:t>Fabricante</w:t>
            </w:r>
          </w:p>
        </w:tc>
        <w:tc>
          <w:tcPr>
            <w:tcW w:w="992" w:type="dxa"/>
            <w:tcBorders>
              <w:top w:val="single" w:sz="2" w:space="0" w:color="000000"/>
              <w:left w:val="single" w:sz="2" w:space="0" w:color="000000"/>
              <w:bottom w:val="single" w:sz="2" w:space="0" w:color="000000"/>
              <w:right w:val="single" w:sz="2" w:space="0" w:color="000000"/>
            </w:tcBorders>
            <w:shd w:val="clear" w:color="auto" w:fill="FFFF00"/>
          </w:tcPr>
          <w:p w14:paraId="1C14B412" w14:textId="77777777" w:rsidR="00834EBE" w:rsidRPr="00AC0D97" w:rsidRDefault="00834EBE" w:rsidP="00B13126">
            <w:pPr>
              <w:pStyle w:val="TableContents"/>
              <w:spacing w:after="0"/>
              <w:jc w:val="center"/>
              <w:rPr>
                <w:rFonts w:ascii="Arial" w:hAnsi="Arial" w:cs="Arial"/>
                <w:b/>
                <w:bCs/>
                <w:sz w:val="20"/>
                <w:szCs w:val="20"/>
              </w:rPr>
            </w:pPr>
            <w:r w:rsidRPr="00AC0D97">
              <w:rPr>
                <w:rFonts w:ascii="Arial" w:hAnsi="Arial" w:cs="Arial"/>
                <w:b/>
                <w:bCs/>
                <w:sz w:val="20"/>
                <w:szCs w:val="20"/>
              </w:rPr>
              <w:t>Garantia</w:t>
            </w:r>
          </w:p>
        </w:tc>
        <w:tc>
          <w:tcPr>
            <w:tcW w:w="992" w:type="dxa"/>
            <w:tcBorders>
              <w:top w:val="single" w:sz="2" w:space="0" w:color="000000"/>
              <w:left w:val="single" w:sz="2" w:space="0" w:color="000000"/>
              <w:bottom w:val="single" w:sz="2" w:space="0" w:color="000000"/>
            </w:tcBorders>
            <w:shd w:val="clear" w:color="auto" w:fill="FFFF00"/>
            <w:tcMar>
              <w:top w:w="55" w:type="dxa"/>
              <w:left w:w="55" w:type="dxa"/>
              <w:bottom w:w="55" w:type="dxa"/>
              <w:right w:w="55" w:type="dxa"/>
            </w:tcMar>
          </w:tcPr>
          <w:p w14:paraId="614CD627" w14:textId="77777777" w:rsidR="00834EBE" w:rsidRPr="00AC0D97" w:rsidRDefault="00834EBE" w:rsidP="00B13126">
            <w:pPr>
              <w:pStyle w:val="TableContents"/>
              <w:spacing w:after="0"/>
              <w:jc w:val="center"/>
              <w:rPr>
                <w:rFonts w:ascii="Arial" w:hAnsi="Arial" w:cs="Arial"/>
                <w:b/>
                <w:bCs/>
                <w:sz w:val="20"/>
                <w:szCs w:val="20"/>
              </w:rPr>
            </w:pPr>
            <w:r w:rsidRPr="00AC0D97">
              <w:rPr>
                <w:rFonts w:ascii="Arial" w:hAnsi="Arial" w:cs="Arial"/>
                <w:b/>
                <w:bCs/>
                <w:sz w:val="20"/>
                <w:szCs w:val="20"/>
              </w:rPr>
              <w:t>Prazo de Entrega</w:t>
            </w:r>
          </w:p>
        </w:tc>
        <w:tc>
          <w:tcPr>
            <w:tcW w:w="1134" w:type="dxa"/>
            <w:tcBorders>
              <w:top w:val="single" w:sz="2" w:space="0" w:color="000000"/>
              <w:left w:val="single" w:sz="2" w:space="0" w:color="000000"/>
              <w:bottom w:val="single" w:sz="2" w:space="0" w:color="000000"/>
              <w:right w:val="single" w:sz="2" w:space="0" w:color="000000"/>
            </w:tcBorders>
            <w:shd w:val="clear" w:color="auto" w:fill="FFFF00"/>
          </w:tcPr>
          <w:p w14:paraId="5BC0782C" w14:textId="77777777" w:rsidR="00834EBE" w:rsidRPr="00AC0D97" w:rsidRDefault="00834EBE" w:rsidP="00B13126">
            <w:pPr>
              <w:pStyle w:val="TableContents"/>
              <w:spacing w:after="0"/>
              <w:jc w:val="center"/>
              <w:rPr>
                <w:rFonts w:ascii="Arial" w:hAnsi="Arial" w:cs="Arial"/>
                <w:b/>
                <w:bCs/>
                <w:sz w:val="20"/>
                <w:szCs w:val="20"/>
              </w:rPr>
            </w:pPr>
            <w:r w:rsidRPr="00AC0D97">
              <w:rPr>
                <w:rFonts w:ascii="Arial" w:hAnsi="Arial" w:cs="Arial"/>
                <w:b/>
                <w:bCs/>
                <w:sz w:val="20"/>
                <w:szCs w:val="20"/>
              </w:rPr>
              <w:t>Valor Unitário</w:t>
            </w:r>
          </w:p>
        </w:tc>
        <w:tc>
          <w:tcPr>
            <w:tcW w:w="1701" w:type="dxa"/>
            <w:tcBorders>
              <w:top w:val="single" w:sz="2" w:space="0" w:color="000000"/>
              <w:left w:val="single" w:sz="2" w:space="0" w:color="000000"/>
              <w:bottom w:val="single" w:sz="2" w:space="0" w:color="000000"/>
            </w:tcBorders>
            <w:shd w:val="clear" w:color="auto" w:fill="FFFF00"/>
            <w:tcMar>
              <w:top w:w="55" w:type="dxa"/>
              <w:left w:w="55" w:type="dxa"/>
              <w:bottom w:w="55" w:type="dxa"/>
              <w:right w:w="55" w:type="dxa"/>
            </w:tcMar>
          </w:tcPr>
          <w:p w14:paraId="76218B21" w14:textId="55F08DD0" w:rsidR="00D56E08" w:rsidRDefault="00834EBE" w:rsidP="00D56E08">
            <w:pPr>
              <w:pStyle w:val="TableContents"/>
              <w:spacing w:after="0"/>
              <w:jc w:val="center"/>
              <w:rPr>
                <w:rFonts w:ascii="Arial" w:hAnsi="Arial" w:cs="Arial"/>
                <w:b/>
                <w:bCs/>
                <w:sz w:val="20"/>
                <w:szCs w:val="20"/>
              </w:rPr>
            </w:pPr>
            <w:r w:rsidRPr="00AC0D97">
              <w:rPr>
                <w:rFonts w:ascii="Arial" w:hAnsi="Arial" w:cs="Arial"/>
                <w:b/>
                <w:bCs/>
                <w:sz w:val="20"/>
                <w:szCs w:val="20"/>
              </w:rPr>
              <w:t>Quantidade</w:t>
            </w:r>
            <w:r w:rsidR="004A0AA9">
              <w:rPr>
                <w:rFonts w:ascii="Arial" w:hAnsi="Arial" w:cs="Arial"/>
                <w:b/>
                <w:bCs/>
                <w:sz w:val="20"/>
                <w:szCs w:val="20"/>
              </w:rPr>
              <w:t xml:space="preserve"> Máxima</w:t>
            </w:r>
          </w:p>
          <w:p w14:paraId="01CF204E" w14:textId="11767968" w:rsidR="00834EBE" w:rsidRPr="00AC0D97" w:rsidRDefault="00D56E08" w:rsidP="00B13126">
            <w:pPr>
              <w:pStyle w:val="TableContents"/>
              <w:spacing w:after="0"/>
              <w:jc w:val="center"/>
              <w:rPr>
                <w:rFonts w:ascii="Arial" w:hAnsi="Arial" w:cs="Arial"/>
                <w:b/>
                <w:bCs/>
                <w:sz w:val="20"/>
                <w:szCs w:val="20"/>
              </w:rPr>
            </w:pPr>
            <w:r>
              <w:rPr>
                <w:rFonts w:ascii="Arial" w:hAnsi="Arial" w:cs="Arial"/>
                <w:b/>
                <w:bCs/>
                <w:sz w:val="20"/>
                <w:szCs w:val="20"/>
              </w:rPr>
              <w:t xml:space="preserve">Total </w:t>
            </w:r>
            <w:r w:rsidR="004A0AA9">
              <w:rPr>
                <w:rFonts w:ascii="Arial" w:hAnsi="Arial" w:cs="Arial"/>
                <w:b/>
                <w:bCs/>
                <w:sz w:val="20"/>
                <w:szCs w:val="20"/>
              </w:rPr>
              <w:t>Estimada</w:t>
            </w:r>
          </w:p>
        </w:tc>
        <w:tc>
          <w:tcPr>
            <w:tcW w:w="874" w:type="dxa"/>
            <w:tcBorders>
              <w:top w:val="single" w:sz="2" w:space="0" w:color="000000"/>
              <w:left w:val="single" w:sz="2" w:space="0" w:color="000000"/>
              <w:bottom w:val="single" w:sz="2" w:space="0" w:color="000000"/>
              <w:right w:val="single" w:sz="2" w:space="0" w:color="000000"/>
            </w:tcBorders>
            <w:shd w:val="clear" w:color="auto" w:fill="FFFF00"/>
            <w:tcMar>
              <w:top w:w="55" w:type="dxa"/>
              <w:left w:w="55" w:type="dxa"/>
              <w:bottom w:w="55" w:type="dxa"/>
              <w:right w:w="55" w:type="dxa"/>
            </w:tcMar>
          </w:tcPr>
          <w:p w14:paraId="02170E88" w14:textId="77777777" w:rsidR="00834EBE" w:rsidRPr="00AC0D97" w:rsidRDefault="00834EBE" w:rsidP="00B13126">
            <w:pPr>
              <w:pStyle w:val="TableContents"/>
              <w:spacing w:after="0"/>
              <w:jc w:val="center"/>
              <w:rPr>
                <w:rFonts w:ascii="Arial" w:hAnsi="Arial" w:cs="Arial"/>
                <w:b/>
                <w:bCs/>
                <w:sz w:val="20"/>
                <w:szCs w:val="20"/>
              </w:rPr>
            </w:pPr>
            <w:r w:rsidRPr="00AC0D97">
              <w:rPr>
                <w:rFonts w:ascii="Arial" w:hAnsi="Arial" w:cs="Arial"/>
                <w:b/>
                <w:bCs/>
                <w:sz w:val="20"/>
                <w:szCs w:val="20"/>
              </w:rPr>
              <w:t>Valor Total</w:t>
            </w:r>
          </w:p>
        </w:tc>
      </w:tr>
      <w:tr w:rsidR="00834EBE" w:rsidRPr="00AC0D97" w14:paraId="0B5D69C8" w14:textId="77777777" w:rsidTr="00D56E08">
        <w:trPr>
          <w:trHeight w:val="1619"/>
        </w:trPr>
        <w:tc>
          <w:tcPr>
            <w:tcW w:w="3116" w:type="dxa"/>
            <w:tcBorders>
              <w:left w:val="single" w:sz="2" w:space="0" w:color="000000"/>
              <w:bottom w:val="single" w:sz="2" w:space="0" w:color="000000"/>
            </w:tcBorders>
            <w:tcMar>
              <w:top w:w="55" w:type="dxa"/>
              <w:left w:w="55" w:type="dxa"/>
              <w:bottom w:w="55" w:type="dxa"/>
              <w:right w:w="55" w:type="dxa"/>
            </w:tcMar>
          </w:tcPr>
          <w:p w14:paraId="793C588C" w14:textId="44D1B892" w:rsidR="00834EBE" w:rsidRPr="00AC0D97" w:rsidRDefault="00834EBE" w:rsidP="00B13126">
            <w:pPr>
              <w:pStyle w:val="TableContents"/>
              <w:spacing w:after="0"/>
              <w:rPr>
                <w:rFonts w:ascii="Arial" w:hAnsi="Arial" w:cs="Arial"/>
                <w:sz w:val="20"/>
                <w:szCs w:val="20"/>
              </w:rPr>
            </w:pPr>
            <w:r w:rsidRPr="00AC0D97">
              <w:rPr>
                <w:rFonts w:ascii="Arial" w:hAnsi="Arial" w:cs="Arial"/>
                <w:sz w:val="20"/>
                <w:szCs w:val="20"/>
              </w:rPr>
              <w:t>Água mineral potável natural sem gás, envasada em garrafão de policarbonato (plástico) retornável de 20 (vinte) litros, com fornecimento parcelado, mensal, durante o ano de 202</w:t>
            </w:r>
            <w:r w:rsidR="00D56E08">
              <w:rPr>
                <w:rFonts w:ascii="Arial" w:hAnsi="Arial" w:cs="Arial"/>
                <w:sz w:val="20"/>
                <w:szCs w:val="20"/>
              </w:rPr>
              <w:t>2</w:t>
            </w:r>
            <w:r w:rsidRPr="00AC0D97">
              <w:rPr>
                <w:rFonts w:ascii="Arial" w:hAnsi="Arial" w:cs="Arial"/>
                <w:sz w:val="20"/>
                <w:szCs w:val="20"/>
              </w:rPr>
              <w:t>.</w:t>
            </w:r>
          </w:p>
        </w:tc>
        <w:tc>
          <w:tcPr>
            <w:tcW w:w="1134" w:type="dxa"/>
            <w:tcBorders>
              <w:left w:val="single" w:sz="2" w:space="0" w:color="000000"/>
              <w:bottom w:val="single" w:sz="2" w:space="0" w:color="000000"/>
              <w:right w:val="single" w:sz="2" w:space="0" w:color="000000"/>
            </w:tcBorders>
          </w:tcPr>
          <w:p w14:paraId="1B1DE5F4" w14:textId="77777777" w:rsidR="00834EBE" w:rsidRPr="00AC0D97" w:rsidRDefault="00834EBE" w:rsidP="00B13126">
            <w:pPr>
              <w:pStyle w:val="TableContents"/>
              <w:rPr>
                <w:rFonts w:ascii="Arial" w:hAnsi="Arial" w:cs="Arial"/>
                <w:sz w:val="20"/>
                <w:szCs w:val="20"/>
              </w:rPr>
            </w:pPr>
          </w:p>
        </w:tc>
        <w:tc>
          <w:tcPr>
            <w:tcW w:w="992" w:type="dxa"/>
            <w:tcBorders>
              <w:left w:val="single" w:sz="2" w:space="0" w:color="000000"/>
              <w:bottom w:val="single" w:sz="2" w:space="0" w:color="000000"/>
              <w:right w:val="single" w:sz="2" w:space="0" w:color="000000"/>
            </w:tcBorders>
          </w:tcPr>
          <w:p w14:paraId="650B751D" w14:textId="77777777" w:rsidR="00834EBE" w:rsidRPr="00AC0D97" w:rsidRDefault="00834EBE" w:rsidP="00B13126">
            <w:pPr>
              <w:pStyle w:val="TableContents"/>
              <w:jc w:val="center"/>
              <w:rPr>
                <w:rFonts w:ascii="Arial" w:hAnsi="Arial" w:cs="Arial"/>
                <w:sz w:val="20"/>
                <w:szCs w:val="20"/>
              </w:rPr>
            </w:pPr>
          </w:p>
        </w:tc>
        <w:tc>
          <w:tcPr>
            <w:tcW w:w="992" w:type="dxa"/>
            <w:tcBorders>
              <w:left w:val="single" w:sz="2" w:space="0" w:color="000000"/>
              <w:bottom w:val="single" w:sz="2" w:space="0" w:color="000000"/>
            </w:tcBorders>
            <w:tcMar>
              <w:top w:w="55" w:type="dxa"/>
              <w:left w:w="55" w:type="dxa"/>
              <w:bottom w:w="55" w:type="dxa"/>
              <w:right w:w="55" w:type="dxa"/>
            </w:tcMar>
          </w:tcPr>
          <w:p w14:paraId="0398D193" w14:textId="77777777" w:rsidR="00834EBE" w:rsidRPr="00AC0D97" w:rsidRDefault="00834EBE" w:rsidP="00B13126">
            <w:pPr>
              <w:pStyle w:val="TableContents"/>
              <w:jc w:val="center"/>
              <w:rPr>
                <w:rFonts w:ascii="Arial" w:hAnsi="Arial" w:cs="Arial"/>
                <w:sz w:val="20"/>
                <w:szCs w:val="20"/>
              </w:rPr>
            </w:pPr>
          </w:p>
        </w:tc>
        <w:tc>
          <w:tcPr>
            <w:tcW w:w="1134" w:type="dxa"/>
            <w:tcBorders>
              <w:left w:val="single" w:sz="2" w:space="0" w:color="000000"/>
              <w:bottom w:val="single" w:sz="2" w:space="0" w:color="000000"/>
              <w:right w:val="single" w:sz="2" w:space="0" w:color="000000"/>
            </w:tcBorders>
          </w:tcPr>
          <w:p w14:paraId="18ACA76E" w14:textId="77777777" w:rsidR="00834EBE" w:rsidRPr="00AC0D97" w:rsidRDefault="00834EBE" w:rsidP="00B13126">
            <w:pPr>
              <w:pStyle w:val="TableContents"/>
              <w:rPr>
                <w:rFonts w:ascii="Arial" w:hAnsi="Arial" w:cs="Arial"/>
                <w:sz w:val="20"/>
                <w:szCs w:val="20"/>
              </w:rPr>
            </w:pPr>
          </w:p>
        </w:tc>
        <w:tc>
          <w:tcPr>
            <w:tcW w:w="1701" w:type="dxa"/>
            <w:tcBorders>
              <w:left w:val="single" w:sz="2" w:space="0" w:color="000000"/>
              <w:bottom w:val="single" w:sz="2" w:space="0" w:color="000000"/>
            </w:tcBorders>
            <w:tcMar>
              <w:top w:w="55" w:type="dxa"/>
              <w:left w:w="55" w:type="dxa"/>
              <w:bottom w:w="55" w:type="dxa"/>
              <w:right w:w="55" w:type="dxa"/>
            </w:tcMar>
          </w:tcPr>
          <w:p w14:paraId="329FF530" w14:textId="5402889A" w:rsidR="00834EBE" w:rsidRPr="00AC0D97" w:rsidRDefault="001E23A6" w:rsidP="00B13126">
            <w:pPr>
              <w:pStyle w:val="TableContents"/>
              <w:jc w:val="center"/>
              <w:rPr>
                <w:rFonts w:ascii="Arial" w:hAnsi="Arial" w:cs="Arial"/>
                <w:sz w:val="20"/>
                <w:szCs w:val="20"/>
              </w:rPr>
            </w:pPr>
            <w:r w:rsidRPr="00AC0D97">
              <w:rPr>
                <w:rFonts w:ascii="Arial" w:hAnsi="Arial" w:cs="Arial"/>
                <w:sz w:val="20"/>
                <w:szCs w:val="20"/>
              </w:rPr>
              <w:t>18</w:t>
            </w:r>
            <w:r w:rsidR="00834EBE" w:rsidRPr="00AC0D97">
              <w:rPr>
                <w:rFonts w:ascii="Arial" w:hAnsi="Arial" w:cs="Arial"/>
                <w:sz w:val="20"/>
                <w:szCs w:val="20"/>
              </w:rPr>
              <w:t>0</w:t>
            </w:r>
          </w:p>
        </w:tc>
        <w:tc>
          <w:tcPr>
            <w:tcW w:w="874" w:type="dxa"/>
            <w:tcBorders>
              <w:left w:val="single" w:sz="2" w:space="0" w:color="000000"/>
              <w:bottom w:val="single" w:sz="2" w:space="0" w:color="000000"/>
              <w:right w:val="single" w:sz="2" w:space="0" w:color="000000"/>
            </w:tcBorders>
            <w:tcMar>
              <w:top w:w="55" w:type="dxa"/>
              <w:left w:w="55" w:type="dxa"/>
              <w:bottom w:w="55" w:type="dxa"/>
              <w:right w:w="55" w:type="dxa"/>
            </w:tcMar>
          </w:tcPr>
          <w:p w14:paraId="3D8DFE31" w14:textId="77777777" w:rsidR="00834EBE" w:rsidRPr="00AC0D97" w:rsidRDefault="00834EBE" w:rsidP="00B13126">
            <w:pPr>
              <w:pStyle w:val="TableContents"/>
              <w:rPr>
                <w:rFonts w:ascii="Arial" w:hAnsi="Arial" w:cs="Arial"/>
                <w:sz w:val="20"/>
                <w:szCs w:val="20"/>
              </w:rPr>
            </w:pPr>
          </w:p>
        </w:tc>
      </w:tr>
    </w:tbl>
    <w:p w14:paraId="6269DF40" w14:textId="77777777" w:rsidR="00834EBE" w:rsidRPr="00AC0D97" w:rsidRDefault="00834EBE" w:rsidP="00834EBE">
      <w:pPr>
        <w:pStyle w:val="Textbody"/>
        <w:spacing w:after="0" w:line="312" w:lineRule="auto"/>
        <w:jc w:val="both"/>
        <w:rPr>
          <w:rFonts w:ascii="Arial" w:hAnsi="Arial" w:cs="Arial"/>
          <w:sz w:val="20"/>
          <w:szCs w:val="20"/>
        </w:rPr>
      </w:pPr>
    </w:p>
    <w:p w14:paraId="60A7ED26" w14:textId="77777777" w:rsidR="001D484C" w:rsidRPr="00AC0D97" w:rsidRDefault="001D484C" w:rsidP="001D484C">
      <w:pPr>
        <w:pStyle w:val="Standard"/>
        <w:spacing w:line="312" w:lineRule="auto"/>
        <w:ind w:firstLine="850"/>
        <w:jc w:val="both"/>
        <w:rPr>
          <w:rFonts w:ascii="Arial" w:hAnsi="Arial" w:cs="Arial"/>
          <w:sz w:val="20"/>
          <w:szCs w:val="20"/>
        </w:rPr>
      </w:pPr>
    </w:p>
    <w:tbl>
      <w:tblPr>
        <w:tblW w:w="4649" w:type="dxa"/>
        <w:jc w:val="right"/>
        <w:tblLayout w:type="fixed"/>
        <w:tblCellMar>
          <w:left w:w="10" w:type="dxa"/>
          <w:right w:w="10" w:type="dxa"/>
        </w:tblCellMar>
        <w:tblLook w:val="0000" w:firstRow="0" w:lastRow="0" w:firstColumn="0" w:lastColumn="0" w:noHBand="0" w:noVBand="0"/>
      </w:tblPr>
      <w:tblGrid>
        <w:gridCol w:w="4649"/>
      </w:tblGrid>
      <w:tr w:rsidR="001D484C" w:rsidRPr="00AC0D97" w14:paraId="62789E0F" w14:textId="77777777" w:rsidTr="00C1577C">
        <w:trPr>
          <w:jc w:val="right"/>
        </w:trPr>
        <w:tc>
          <w:tcPr>
            <w:tcW w:w="4649" w:type="dxa"/>
            <w:tcMar>
              <w:top w:w="0" w:type="dxa"/>
              <w:left w:w="0" w:type="dxa"/>
              <w:bottom w:w="0" w:type="dxa"/>
              <w:right w:w="0" w:type="dxa"/>
            </w:tcMar>
          </w:tcPr>
          <w:p w14:paraId="2541A58B" w14:textId="3487080C" w:rsidR="001D484C" w:rsidRPr="00AC0D97" w:rsidRDefault="001D484C" w:rsidP="00C1577C">
            <w:pPr>
              <w:pStyle w:val="TableContents"/>
              <w:jc w:val="right"/>
              <w:rPr>
                <w:rFonts w:ascii="Arial" w:hAnsi="Arial" w:cs="Arial"/>
                <w:sz w:val="20"/>
                <w:szCs w:val="20"/>
              </w:rPr>
            </w:pPr>
            <w:r w:rsidRPr="00AC0D97">
              <w:rPr>
                <w:rFonts w:ascii="Arial" w:hAnsi="Arial" w:cs="Arial"/>
                <w:sz w:val="20"/>
                <w:szCs w:val="20"/>
              </w:rPr>
              <w:t xml:space="preserve">_____________, __ de </w:t>
            </w:r>
            <w:r w:rsidR="00D56E08">
              <w:rPr>
                <w:rFonts w:ascii="Arial" w:hAnsi="Arial" w:cs="Arial"/>
                <w:sz w:val="20"/>
                <w:szCs w:val="20"/>
              </w:rPr>
              <w:t>julho</w:t>
            </w:r>
            <w:r w:rsidRPr="00AC0D97">
              <w:rPr>
                <w:rFonts w:ascii="Arial" w:hAnsi="Arial" w:cs="Arial"/>
                <w:sz w:val="20"/>
                <w:szCs w:val="20"/>
              </w:rPr>
              <w:t xml:space="preserve"> de</w:t>
            </w:r>
            <w:r w:rsidR="00D56E08">
              <w:rPr>
                <w:rFonts w:ascii="Arial" w:hAnsi="Arial" w:cs="Arial"/>
                <w:sz w:val="20"/>
                <w:szCs w:val="20"/>
              </w:rPr>
              <w:t xml:space="preserve"> </w:t>
            </w:r>
            <w:r w:rsidRPr="00AC0D97">
              <w:rPr>
                <w:rFonts w:ascii="Arial" w:hAnsi="Arial" w:cs="Arial"/>
                <w:sz w:val="20"/>
                <w:szCs w:val="20"/>
              </w:rPr>
              <w:t>202</w:t>
            </w:r>
            <w:r w:rsidR="001E23A6" w:rsidRPr="00AC0D97">
              <w:rPr>
                <w:rFonts w:ascii="Arial" w:hAnsi="Arial" w:cs="Arial"/>
                <w:sz w:val="20"/>
                <w:szCs w:val="20"/>
              </w:rPr>
              <w:t>2</w:t>
            </w:r>
            <w:r w:rsidRPr="00AC0D97">
              <w:rPr>
                <w:rFonts w:ascii="Arial" w:hAnsi="Arial" w:cs="Arial"/>
                <w:sz w:val="20"/>
                <w:szCs w:val="20"/>
              </w:rPr>
              <w:t>.</w:t>
            </w:r>
          </w:p>
        </w:tc>
      </w:tr>
      <w:tr w:rsidR="001D484C" w:rsidRPr="00AC0D97" w14:paraId="22D434D6" w14:textId="77777777" w:rsidTr="00C1577C">
        <w:trPr>
          <w:trHeight w:val="912"/>
          <w:jc w:val="right"/>
        </w:trPr>
        <w:tc>
          <w:tcPr>
            <w:tcW w:w="4649" w:type="dxa"/>
            <w:tcBorders>
              <w:bottom w:val="single" w:sz="2" w:space="0" w:color="000000"/>
            </w:tcBorders>
            <w:tcMar>
              <w:top w:w="55" w:type="dxa"/>
              <w:left w:w="55" w:type="dxa"/>
              <w:bottom w:w="55" w:type="dxa"/>
              <w:right w:w="55" w:type="dxa"/>
            </w:tcMar>
          </w:tcPr>
          <w:p w14:paraId="48549A1D" w14:textId="3B4C8D73" w:rsidR="001D484C" w:rsidRDefault="001D484C" w:rsidP="00C1577C">
            <w:pPr>
              <w:pStyle w:val="TableContents"/>
              <w:jc w:val="right"/>
              <w:rPr>
                <w:rFonts w:ascii="Arial" w:hAnsi="Arial" w:cs="Arial"/>
                <w:sz w:val="20"/>
                <w:szCs w:val="20"/>
              </w:rPr>
            </w:pPr>
          </w:p>
          <w:p w14:paraId="02DB4D7F" w14:textId="77777777" w:rsidR="00D56E08" w:rsidRPr="00AC0D97" w:rsidRDefault="00D56E08" w:rsidP="00C1577C">
            <w:pPr>
              <w:pStyle w:val="TableContents"/>
              <w:jc w:val="right"/>
              <w:rPr>
                <w:rFonts w:ascii="Arial" w:hAnsi="Arial" w:cs="Arial"/>
                <w:sz w:val="20"/>
                <w:szCs w:val="20"/>
              </w:rPr>
            </w:pPr>
          </w:p>
          <w:p w14:paraId="70A91D41" w14:textId="77777777" w:rsidR="001D484C" w:rsidRPr="00AC0D97" w:rsidRDefault="001D484C" w:rsidP="00C1577C">
            <w:pPr>
              <w:pStyle w:val="TableContents"/>
              <w:jc w:val="center"/>
              <w:rPr>
                <w:rFonts w:ascii="Arial" w:hAnsi="Arial" w:cs="Arial"/>
                <w:sz w:val="20"/>
                <w:szCs w:val="20"/>
              </w:rPr>
            </w:pPr>
          </w:p>
        </w:tc>
      </w:tr>
      <w:tr w:rsidR="001D484C" w:rsidRPr="00AC0D97" w14:paraId="6FB70E15" w14:textId="77777777" w:rsidTr="00C1577C">
        <w:trPr>
          <w:jc w:val="right"/>
        </w:trPr>
        <w:tc>
          <w:tcPr>
            <w:tcW w:w="4649" w:type="dxa"/>
            <w:tcMar>
              <w:top w:w="0" w:type="dxa"/>
              <w:left w:w="0" w:type="dxa"/>
              <w:bottom w:w="0" w:type="dxa"/>
              <w:right w:w="0" w:type="dxa"/>
            </w:tcMar>
          </w:tcPr>
          <w:p w14:paraId="41FBB0B6" w14:textId="77777777" w:rsidR="001D484C" w:rsidRPr="00AC0D97" w:rsidRDefault="001D484C" w:rsidP="00C1577C">
            <w:pPr>
              <w:pStyle w:val="TableContents"/>
              <w:jc w:val="center"/>
              <w:rPr>
                <w:rFonts w:ascii="Arial" w:hAnsi="Arial" w:cs="Arial"/>
                <w:sz w:val="20"/>
                <w:szCs w:val="20"/>
              </w:rPr>
            </w:pPr>
            <w:r w:rsidRPr="00AC0D97">
              <w:rPr>
                <w:rFonts w:ascii="Arial" w:hAnsi="Arial" w:cs="Arial"/>
                <w:sz w:val="20"/>
                <w:szCs w:val="20"/>
              </w:rPr>
              <w:t>Assinatura do Representante</w:t>
            </w:r>
          </w:p>
        </w:tc>
      </w:tr>
    </w:tbl>
    <w:p w14:paraId="0F2FF476" w14:textId="77777777" w:rsidR="001D484C" w:rsidRPr="00AC0D97" w:rsidRDefault="001D484C" w:rsidP="00B53EB1">
      <w:pPr>
        <w:pStyle w:val="Standard"/>
        <w:spacing w:after="120"/>
        <w:ind w:right="-17"/>
        <w:jc w:val="center"/>
        <w:rPr>
          <w:rFonts w:ascii="Arial" w:hAnsi="Arial" w:cs="Arial"/>
          <w:color w:val="000000"/>
          <w:sz w:val="20"/>
          <w:szCs w:val="20"/>
        </w:rPr>
      </w:pPr>
    </w:p>
    <w:sectPr w:rsidR="001D484C" w:rsidRPr="00AC0D97" w:rsidSect="001E23A6">
      <w:headerReference w:type="default" r:id="rId7"/>
      <w:pgSz w:w="11906" w:h="16838"/>
      <w:pgMar w:top="2127" w:right="1274" w:bottom="1276" w:left="993" w:header="42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A93A6" w14:textId="77777777" w:rsidR="0031604D" w:rsidRDefault="0031604D">
      <w:pPr>
        <w:spacing w:line="240" w:lineRule="auto"/>
      </w:pPr>
      <w:r>
        <w:separator/>
      </w:r>
    </w:p>
  </w:endnote>
  <w:endnote w:type="continuationSeparator" w:id="0">
    <w:p w14:paraId="15ADE0F4" w14:textId="77777777" w:rsidR="0031604D" w:rsidRDefault="003160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OpenSymbol, 'Arial Unicode MS'">
    <w:charset w:val="00"/>
    <w:family w:val="auto"/>
    <w:pitch w:val="variable"/>
  </w:font>
  <w:font w:name="Batang, 바탕">
    <w:charset w:val="00"/>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AA570" w14:textId="77777777" w:rsidR="0031604D" w:rsidRDefault="0031604D">
      <w:pPr>
        <w:spacing w:line="240" w:lineRule="auto"/>
      </w:pPr>
      <w:r>
        <w:rPr>
          <w:color w:val="000000"/>
        </w:rPr>
        <w:separator/>
      </w:r>
    </w:p>
  </w:footnote>
  <w:footnote w:type="continuationSeparator" w:id="0">
    <w:p w14:paraId="5F8CA050" w14:textId="77777777" w:rsidR="0031604D" w:rsidRDefault="003160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1" w:type="dxa"/>
      <w:tblLayout w:type="fixed"/>
      <w:tblCellMar>
        <w:left w:w="10" w:type="dxa"/>
        <w:right w:w="10" w:type="dxa"/>
      </w:tblCellMar>
      <w:tblLook w:val="04A0" w:firstRow="1" w:lastRow="0" w:firstColumn="1" w:lastColumn="0" w:noHBand="0" w:noVBand="1"/>
    </w:tblPr>
    <w:tblGrid>
      <w:gridCol w:w="2415"/>
      <w:gridCol w:w="6095"/>
      <w:gridCol w:w="1271"/>
    </w:tblGrid>
    <w:tr w:rsidR="00A37EA0" w14:paraId="61C32512" w14:textId="77777777" w:rsidTr="001E23A6">
      <w:trPr>
        <w:trHeight w:val="1272"/>
      </w:trPr>
      <w:tc>
        <w:tcPr>
          <w:tcW w:w="2415" w:type="dxa"/>
          <w:shd w:val="clear" w:color="auto" w:fill="FFFFFF"/>
          <w:tcMar>
            <w:top w:w="0" w:type="dxa"/>
            <w:left w:w="71" w:type="dxa"/>
            <w:bottom w:w="0" w:type="dxa"/>
            <w:right w:w="71" w:type="dxa"/>
          </w:tcMar>
          <w:hideMark/>
        </w:tcPr>
        <w:p w14:paraId="43DD3C53" w14:textId="77777777" w:rsidR="00A37EA0" w:rsidRPr="00167890" w:rsidRDefault="0031604D" w:rsidP="00A37EA0">
          <w:pPr>
            <w:pStyle w:val="Standard"/>
            <w:spacing w:after="0"/>
            <w:rPr>
              <w:sz w:val="10"/>
              <w:szCs w:val="10"/>
            </w:rPr>
          </w:pPr>
          <w:r>
            <w:rPr>
              <w:sz w:val="10"/>
              <w:szCs w:val="10"/>
            </w:rPr>
            <w:object w:dxaOrig="1440" w:dyaOrig="1440" w14:anchorId="7493CF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Objeto OLE" style="position:absolute;margin-left:-3.05pt;margin-top:.4pt;width:98.65pt;height:50.4pt;z-index:251658240;visibility:visible;mso-wrap-style:square;mso-position-horizontal-relative:text;mso-position-vertical-relative:text">
                <v:imagedata r:id="rId1" o:title="Objeto OLE"/>
                <w10:wrap type="topAndBottom"/>
              </v:shape>
              <o:OLEObject Type="Embed" ProgID="Unknown" ShapeID="_x0000_s1026" DrawAspect="Content" ObjectID="_1718797224" r:id="rId2"/>
            </w:object>
          </w:r>
        </w:p>
      </w:tc>
      <w:tc>
        <w:tcPr>
          <w:tcW w:w="6095" w:type="dxa"/>
          <w:shd w:val="clear" w:color="auto" w:fill="FFFFFF"/>
          <w:tcMar>
            <w:top w:w="0" w:type="dxa"/>
            <w:left w:w="71" w:type="dxa"/>
            <w:bottom w:w="0" w:type="dxa"/>
            <w:right w:w="71" w:type="dxa"/>
          </w:tcMar>
          <w:hideMark/>
        </w:tcPr>
        <w:p w14:paraId="19600E0D" w14:textId="77777777" w:rsidR="00A37EA0" w:rsidRPr="00167890" w:rsidRDefault="00A37EA0" w:rsidP="00A37EA0">
          <w:pPr>
            <w:pStyle w:val="Standard"/>
            <w:spacing w:after="0" w:line="260" w:lineRule="exact"/>
            <w:rPr>
              <w:rFonts w:ascii="Arial" w:hAnsi="Arial" w:cs="Arial"/>
              <w:b/>
              <w:color w:val="000080"/>
              <w:sz w:val="16"/>
              <w:szCs w:val="16"/>
            </w:rPr>
          </w:pPr>
          <w:r w:rsidRPr="00167890">
            <w:rPr>
              <w:rFonts w:ascii="Arial" w:hAnsi="Arial" w:cs="Arial"/>
              <w:b/>
              <w:color w:val="000080"/>
              <w:sz w:val="16"/>
              <w:szCs w:val="16"/>
            </w:rPr>
            <w:t>MINISTÉRIO</w:t>
          </w:r>
          <w:r w:rsidRPr="00167890">
            <w:rPr>
              <w:rFonts w:ascii="Arial" w:eastAsia="Arial" w:hAnsi="Arial" w:cs="Arial"/>
              <w:b/>
              <w:color w:val="000080"/>
              <w:sz w:val="16"/>
              <w:szCs w:val="16"/>
            </w:rPr>
            <w:t xml:space="preserve"> </w:t>
          </w:r>
          <w:r w:rsidRPr="00167890">
            <w:rPr>
              <w:rFonts w:ascii="Arial" w:hAnsi="Arial" w:cs="Arial"/>
              <w:b/>
              <w:color w:val="000080"/>
              <w:sz w:val="16"/>
              <w:szCs w:val="16"/>
            </w:rPr>
            <w:t>DA</w:t>
          </w:r>
          <w:r w:rsidRPr="00167890">
            <w:rPr>
              <w:rFonts w:ascii="Arial" w:eastAsia="Arial" w:hAnsi="Arial" w:cs="Arial"/>
              <w:b/>
              <w:color w:val="000080"/>
              <w:sz w:val="16"/>
              <w:szCs w:val="16"/>
            </w:rPr>
            <w:t xml:space="preserve"> ECONOMIA</w:t>
          </w:r>
        </w:p>
        <w:p w14:paraId="1507D0A8" w14:textId="77777777" w:rsidR="00A37EA0" w:rsidRPr="00167890" w:rsidRDefault="00A37EA0" w:rsidP="00A37EA0">
          <w:pPr>
            <w:pStyle w:val="Standard"/>
            <w:spacing w:after="0" w:line="260" w:lineRule="exact"/>
            <w:rPr>
              <w:rFonts w:ascii="Arial" w:hAnsi="Arial" w:cs="Arial"/>
              <w:b/>
              <w:color w:val="000080"/>
              <w:sz w:val="16"/>
              <w:szCs w:val="16"/>
            </w:rPr>
          </w:pPr>
          <w:r w:rsidRPr="00167890">
            <w:rPr>
              <w:rFonts w:ascii="Arial" w:hAnsi="Arial" w:cs="Arial"/>
              <w:b/>
              <w:color w:val="000080"/>
              <w:sz w:val="16"/>
              <w:szCs w:val="16"/>
            </w:rPr>
            <w:t>SECRETARIA ESPECIAL</w:t>
          </w:r>
          <w:r w:rsidRPr="00167890">
            <w:rPr>
              <w:rFonts w:ascii="Arial" w:eastAsia="Arial" w:hAnsi="Arial" w:cs="Arial"/>
              <w:b/>
              <w:color w:val="000080"/>
              <w:sz w:val="16"/>
              <w:szCs w:val="16"/>
            </w:rPr>
            <w:t xml:space="preserve"> </w:t>
          </w:r>
          <w:r w:rsidRPr="00167890">
            <w:rPr>
              <w:rFonts w:ascii="Arial" w:hAnsi="Arial" w:cs="Arial"/>
              <w:b/>
              <w:color w:val="000080"/>
              <w:sz w:val="16"/>
              <w:szCs w:val="16"/>
            </w:rPr>
            <w:t>DA</w:t>
          </w:r>
          <w:r w:rsidRPr="00167890">
            <w:rPr>
              <w:rFonts w:ascii="Arial" w:eastAsia="Arial" w:hAnsi="Arial" w:cs="Arial"/>
              <w:b/>
              <w:color w:val="000080"/>
              <w:sz w:val="16"/>
              <w:szCs w:val="16"/>
            </w:rPr>
            <w:t xml:space="preserve"> </w:t>
          </w:r>
          <w:r w:rsidRPr="00167890">
            <w:rPr>
              <w:rFonts w:ascii="Arial" w:hAnsi="Arial" w:cs="Arial"/>
              <w:b/>
              <w:color w:val="000080"/>
              <w:sz w:val="16"/>
              <w:szCs w:val="16"/>
            </w:rPr>
            <w:t>RECEITA</w:t>
          </w:r>
          <w:r w:rsidRPr="00167890">
            <w:rPr>
              <w:rFonts w:ascii="Arial" w:eastAsia="Arial" w:hAnsi="Arial" w:cs="Arial"/>
              <w:b/>
              <w:color w:val="000080"/>
              <w:sz w:val="16"/>
              <w:szCs w:val="16"/>
            </w:rPr>
            <w:t xml:space="preserve"> </w:t>
          </w:r>
          <w:r w:rsidRPr="00167890">
            <w:rPr>
              <w:rFonts w:ascii="Arial" w:hAnsi="Arial" w:cs="Arial"/>
              <w:b/>
              <w:color w:val="000080"/>
              <w:sz w:val="16"/>
              <w:szCs w:val="16"/>
            </w:rPr>
            <w:t>FEDERAL</w:t>
          </w:r>
          <w:r w:rsidRPr="00167890">
            <w:rPr>
              <w:rFonts w:ascii="Arial" w:eastAsia="Arial" w:hAnsi="Arial" w:cs="Arial"/>
              <w:b/>
              <w:color w:val="000080"/>
              <w:sz w:val="16"/>
              <w:szCs w:val="16"/>
            </w:rPr>
            <w:t xml:space="preserve"> </w:t>
          </w:r>
          <w:r w:rsidRPr="00167890">
            <w:rPr>
              <w:rFonts w:ascii="Arial" w:hAnsi="Arial" w:cs="Arial"/>
              <w:b/>
              <w:color w:val="000080"/>
              <w:sz w:val="16"/>
              <w:szCs w:val="16"/>
            </w:rPr>
            <w:t>DO</w:t>
          </w:r>
          <w:r w:rsidRPr="00167890">
            <w:rPr>
              <w:rFonts w:ascii="Arial" w:eastAsia="Arial" w:hAnsi="Arial" w:cs="Arial"/>
              <w:b/>
              <w:color w:val="000080"/>
              <w:sz w:val="16"/>
              <w:szCs w:val="16"/>
            </w:rPr>
            <w:t xml:space="preserve"> </w:t>
          </w:r>
          <w:r w:rsidRPr="00167890">
            <w:rPr>
              <w:rFonts w:ascii="Arial" w:hAnsi="Arial" w:cs="Arial"/>
              <w:b/>
              <w:color w:val="000080"/>
              <w:sz w:val="16"/>
              <w:szCs w:val="16"/>
            </w:rPr>
            <w:t>BRASIL</w:t>
          </w:r>
        </w:p>
        <w:p w14:paraId="67DC7EE4" w14:textId="77777777" w:rsidR="00A37EA0" w:rsidRPr="00167890" w:rsidRDefault="00A37EA0" w:rsidP="00A37EA0">
          <w:pPr>
            <w:pStyle w:val="Standard"/>
            <w:spacing w:after="0" w:line="260" w:lineRule="exact"/>
            <w:rPr>
              <w:rFonts w:ascii="Arial" w:hAnsi="Arial" w:cs="Arial"/>
              <w:b/>
              <w:color w:val="000080"/>
              <w:sz w:val="16"/>
              <w:szCs w:val="16"/>
            </w:rPr>
          </w:pPr>
          <w:r w:rsidRPr="00167890">
            <w:rPr>
              <w:rFonts w:ascii="Arial" w:hAnsi="Arial" w:cs="Arial"/>
              <w:b/>
              <w:color w:val="000080"/>
              <w:sz w:val="16"/>
              <w:szCs w:val="16"/>
            </w:rPr>
            <w:t>SUPERINTENDÊNCIA REGIONAL DA 8ª REGIÃO FISCAL</w:t>
          </w:r>
        </w:p>
        <w:p w14:paraId="10FCE412" w14:textId="77777777" w:rsidR="00A37EA0" w:rsidRPr="00C96B2B" w:rsidRDefault="00A37EA0" w:rsidP="00A37EA0">
          <w:pPr>
            <w:pStyle w:val="Standard"/>
            <w:spacing w:after="0" w:line="260" w:lineRule="exact"/>
            <w:rPr>
              <w:b/>
              <w:color w:val="000080"/>
              <w:sz w:val="16"/>
              <w:szCs w:val="16"/>
            </w:rPr>
          </w:pPr>
          <w:r w:rsidRPr="00167890">
            <w:rPr>
              <w:rFonts w:ascii="Arial" w:hAnsi="Arial" w:cs="Arial"/>
              <w:b/>
              <w:color w:val="000080"/>
              <w:sz w:val="16"/>
              <w:szCs w:val="16"/>
            </w:rPr>
            <w:t>ALFÂNDEGA DA RFB NO AEROPORTO INTERNACIONAL DE VIRACOPOS</w:t>
          </w:r>
          <w:r w:rsidRPr="00C96B2B">
            <w:rPr>
              <w:b/>
              <w:sz w:val="16"/>
              <w:szCs w:val="16"/>
            </w:rPr>
            <w:tab/>
          </w:r>
        </w:p>
      </w:tc>
      <w:tc>
        <w:tcPr>
          <w:tcW w:w="1271" w:type="dxa"/>
          <w:shd w:val="clear" w:color="auto" w:fill="FFFFFF"/>
        </w:tcPr>
        <w:p w14:paraId="50C647F3" w14:textId="77777777" w:rsidR="00A37EA0" w:rsidRPr="00167890" w:rsidRDefault="00A37EA0" w:rsidP="00A37EA0">
          <w:pPr>
            <w:rPr>
              <w:rFonts w:eastAsia="SimSun" w:cs="Mangal"/>
              <w:b/>
              <w:color w:val="000080"/>
              <w:sz w:val="2"/>
              <w:szCs w:val="2"/>
              <w:lang w:eastAsia="zh-CN" w:bidi="hi-IN"/>
            </w:rPr>
          </w:pPr>
          <w:r w:rsidRPr="00167890">
            <w:rPr>
              <w:b/>
              <w:noProof/>
              <w:color w:val="000080"/>
              <w:sz w:val="2"/>
              <w:szCs w:val="2"/>
            </w:rPr>
            <w:drawing>
              <wp:anchor distT="0" distB="0" distL="114300" distR="114300" simplePos="0" relativeHeight="251660288" behindDoc="0" locked="0" layoutInCell="1" allowOverlap="1" wp14:anchorId="1671FDAE" wp14:editId="2E1DC365">
                <wp:simplePos x="0" y="0"/>
                <wp:positionH relativeFrom="column">
                  <wp:align>right</wp:align>
                </wp:positionH>
                <wp:positionV relativeFrom="topMargin">
                  <wp:align>top</wp:align>
                </wp:positionV>
                <wp:extent cx="763200" cy="702000"/>
                <wp:effectExtent l="0" t="0" r="0" b="3175"/>
                <wp:wrapTopAndBottom/>
                <wp:docPr id="41" name="Imagem 4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rotWithShape="1">
                        <a:blip r:embed="rId3"/>
                        <a:srcRect t="10946"/>
                        <a:stretch/>
                      </pic:blipFill>
                      <pic:spPr bwMode="auto">
                        <a:xfrm>
                          <a:off x="0" y="0"/>
                          <a:ext cx="763200" cy="70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6A678CB0" w14:textId="77777777" w:rsidR="00A37EA0" w:rsidRDefault="00A37EA0" w:rsidP="00A37EA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05FF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E636AE2"/>
    <w:multiLevelType w:val="multilevel"/>
    <w:tmpl w:val="6B2605FC"/>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 w15:restartNumberingAfterBreak="0">
    <w:nsid w:val="489E065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0192007"/>
    <w:multiLevelType w:val="multilevel"/>
    <w:tmpl w:val="E8FA4DF4"/>
    <w:lvl w:ilvl="0">
      <w:start w:val="1"/>
      <w:numFmt w:val="decimal"/>
      <w:lvlText w:val=" %1 "/>
      <w:lvlJc w:val="left"/>
      <w:pPr>
        <w:ind w:left="720" w:hanging="360"/>
      </w:pPr>
    </w:lvl>
    <w:lvl w:ilvl="1">
      <w:start w:val="1"/>
      <w:numFmt w:val="decimal"/>
      <w:lvlText w:val=" %1.%2 "/>
      <w:lvlJc w:val="left"/>
      <w:pPr>
        <w:ind w:left="1080" w:hanging="360"/>
      </w:pPr>
    </w:lvl>
    <w:lvl w:ilvl="2">
      <w:start w:val="1"/>
      <w:numFmt w:val="decimal"/>
      <w:lvlText w:val=" %1.%2.%3 "/>
      <w:lvlJc w:val="left"/>
      <w:pPr>
        <w:ind w:left="1440" w:hanging="360"/>
      </w:pPr>
    </w:lvl>
    <w:lvl w:ilvl="3">
      <w:start w:val="1"/>
      <w:numFmt w:val="decimal"/>
      <w:lvlText w:val=" %1.%2.%3.%4 "/>
      <w:lvlJc w:val="left"/>
      <w:pPr>
        <w:ind w:left="1800" w:hanging="360"/>
      </w:pPr>
    </w:lvl>
    <w:lvl w:ilvl="4">
      <w:start w:val="1"/>
      <w:numFmt w:val="decimal"/>
      <w:lvlText w:val=" %1.%2.%3.%4.%5 "/>
      <w:lvlJc w:val="left"/>
      <w:pPr>
        <w:ind w:left="2160" w:hanging="360"/>
      </w:pPr>
    </w:lvl>
    <w:lvl w:ilvl="5">
      <w:start w:val="1"/>
      <w:numFmt w:val="decimal"/>
      <w:lvlText w:val=" %1.%2.%3.%4.%5.%6 "/>
      <w:lvlJc w:val="left"/>
      <w:pPr>
        <w:ind w:left="2520" w:hanging="360"/>
      </w:pPr>
    </w:lvl>
    <w:lvl w:ilvl="6">
      <w:start w:val="1"/>
      <w:numFmt w:val="decimal"/>
      <w:lvlText w:val=" %1.%2.%3.%4.%5.%6.%7 "/>
      <w:lvlJc w:val="left"/>
      <w:pPr>
        <w:ind w:left="2880" w:hanging="360"/>
      </w:pPr>
    </w:lvl>
    <w:lvl w:ilvl="7">
      <w:start w:val="1"/>
      <w:numFmt w:val="decimal"/>
      <w:lvlText w:val=" %1.%2.%3.%4.%5.%6.%7.%8 "/>
      <w:lvlJc w:val="left"/>
      <w:pPr>
        <w:ind w:left="3240" w:hanging="360"/>
      </w:pPr>
    </w:lvl>
    <w:lvl w:ilvl="8">
      <w:start w:val="1"/>
      <w:numFmt w:val="decimal"/>
      <w:lvlText w:val=" %1.%2.%3.%4.%5.%6.%7.%8.%9 "/>
      <w:lvlJc w:val="left"/>
      <w:pPr>
        <w:ind w:left="3600" w:hanging="360"/>
      </w:pPr>
    </w:lvl>
  </w:abstractNum>
  <w:abstractNum w:abstractNumId="4" w15:restartNumberingAfterBreak="0">
    <w:nsid w:val="583F2C6F"/>
    <w:multiLevelType w:val="multilevel"/>
    <w:tmpl w:val="CB5AD974"/>
    <w:lvl w:ilvl="0">
      <w:start w:val="1"/>
      <w:numFmt w:val="decimal"/>
      <w:lvlText w:val=" %1 "/>
      <w:lvlJc w:val="left"/>
      <w:pPr>
        <w:ind w:left="720" w:hanging="360"/>
      </w:pPr>
    </w:lvl>
    <w:lvl w:ilvl="1">
      <w:start w:val="1"/>
      <w:numFmt w:val="decimal"/>
      <w:lvlText w:val=" %1.%2 "/>
      <w:lvlJc w:val="left"/>
      <w:pPr>
        <w:ind w:left="1080" w:hanging="360"/>
      </w:pPr>
    </w:lvl>
    <w:lvl w:ilvl="2">
      <w:start w:val="1"/>
      <w:numFmt w:val="decimal"/>
      <w:lvlText w:val=" %1.%2.%3 "/>
      <w:lvlJc w:val="left"/>
      <w:pPr>
        <w:ind w:left="1440" w:hanging="360"/>
      </w:pPr>
    </w:lvl>
    <w:lvl w:ilvl="3">
      <w:start w:val="1"/>
      <w:numFmt w:val="decimal"/>
      <w:lvlText w:val=" %1.%2.%3.%4 "/>
      <w:lvlJc w:val="left"/>
      <w:pPr>
        <w:ind w:left="1800" w:hanging="360"/>
      </w:pPr>
    </w:lvl>
    <w:lvl w:ilvl="4">
      <w:start w:val="1"/>
      <w:numFmt w:val="decimal"/>
      <w:lvlText w:val=" %1.%2.%3.%4.%5 "/>
      <w:lvlJc w:val="left"/>
      <w:pPr>
        <w:ind w:left="2160" w:hanging="360"/>
      </w:pPr>
    </w:lvl>
    <w:lvl w:ilvl="5">
      <w:start w:val="1"/>
      <w:numFmt w:val="decimal"/>
      <w:lvlText w:val=" %1.%2.%3.%4.%5.%6 "/>
      <w:lvlJc w:val="left"/>
      <w:pPr>
        <w:ind w:left="2520" w:hanging="360"/>
      </w:pPr>
    </w:lvl>
    <w:lvl w:ilvl="6">
      <w:start w:val="1"/>
      <w:numFmt w:val="decimal"/>
      <w:lvlText w:val=" %1.%2.%3.%4.%5.%6.%7 "/>
      <w:lvlJc w:val="left"/>
      <w:pPr>
        <w:ind w:left="2880" w:hanging="360"/>
      </w:pPr>
    </w:lvl>
    <w:lvl w:ilvl="7">
      <w:start w:val="1"/>
      <w:numFmt w:val="decimal"/>
      <w:lvlText w:val=" %1.%2.%3.%4.%5.%6.%7.%8 "/>
      <w:lvlJc w:val="left"/>
      <w:pPr>
        <w:ind w:left="3240" w:hanging="360"/>
      </w:pPr>
    </w:lvl>
    <w:lvl w:ilvl="8">
      <w:start w:val="1"/>
      <w:numFmt w:val="decimal"/>
      <w:lvlText w:val=" %1.%2.%3.%4.%5.%6.%7.%8.%9 "/>
      <w:lvlJc w:val="left"/>
      <w:pPr>
        <w:ind w:left="3600" w:hanging="360"/>
      </w:pPr>
    </w:lvl>
  </w:abstractNum>
  <w:abstractNum w:abstractNumId="5" w15:restartNumberingAfterBreak="0">
    <w:nsid w:val="5C7C5632"/>
    <w:multiLevelType w:val="hybridMultilevel"/>
    <w:tmpl w:val="65723B68"/>
    <w:lvl w:ilvl="0" w:tplc="45122EF2">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6" w15:restartNumberingAfterBreak="0">
    <w:nsid w:val="61DD361E"/>
    <w:multiLevelType w:val="multilevel"/>
    <w:tmpl w:val="0416001F"/>
    <w:lvl w:ilvl="0">
      <w:start w:val="1"/>
      <w:numFmt w:val="decimal"/>
      <w:lvlText w:val="%1."/>
      <w:lvlJc w:val="left"/>
      <w:pPr>
        <w:ind w:left="360" w:hanging="360"/>
      </w:pPr>
      <w:rPr>
        <w:b/>
        <w:i w:val="0"/>
      </w:rPr>
    </w:lvl>
    <w:lvl w:ilvl="1">
      <w:start w:val="1"/>
      <w:numFmt w:val="decimal"/>
      <w:lvlText w:val="%1.%2."/>
      <w:lvlJc w:val="left"/>
      <w:pPr>
        <w:ind w:left="792" w:hanging="432"/>
      </w:pPr>
      <w:rPr>
        <w:b w:val="0"/>
        <w:i w:val="0"/>
        <w:strike w:val="0"/>
        <w:dstrike w:val="0"/>
        <w:color w:val="auto"/>
        <w:u w:val="none"/>
        <w:effect w:val="none"/>
      </w:rPr>
    </w:lvl>
    <w:lvl w:ilvl="2">
      <w:start w:val="1"/>
      <w:numFmt w:val="decimal"/>
      <w:lvlText w:val="%1.%2.%3."/>
      <w:lvlJc w:val="left"/>
      <w:pPr>
        <w:ind w:left="1224" w:hanging="504"/>
      </w:pPr>
      <w:rPr>
        <w:b w:val="0"/>
        <w:i w:val="0"/>
      </w:rPr>
    </w:lvl>
    <w:lvl w:ilvl="3">
      <w:start w:val="1"/>
      <w:numFmt w:val="decimal"/>
      <w:lvlText w:val="%1.%2.%3.%4."/>
      <w:lvlJc w:val="left"/>
      <w:pPr>
        <w:ind w:left="1728" w:hanging="648"/>
      </w:pPr>
      <w:rPr>
        <w:b/>
        <w:i w:val="0"/>
      </w:rPr>
    </w:lvl>
    <w:lvl w:ilvl="4">
      <w:start w:val="1"/>
      <w:numFmt w:val="decimal"/>
      <w:lvlText w:val="%1.%2.%3.%4.%5."/>
      <w:lvlJc w:val="left"/>
      <w:pPr>
        <w:ind w:left="2232" w:hanging="792"/>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60419017">
    <w:abstractNumId w:val="1"/>
  </w:num>
  <w:num w:numId="2" w16cid:durableId="95373752">
    <w:abstractNumId w:val="6"/>
  </w:num>
  <w:num w:numId="3" w16cid:durableId="1273631152">
    <w:abstractNumId w:val="4"/>
  </w:num>
  <w:num w:numId="4" w16cid:durableId="1783187304">
    <w:abstractNumId w:val="2"/>
  </w:num>
  <w:num w:numId="5" w16cid:durableId="410010663">
    <w:abstractNumId w:val="0"/>
  </w:num>
  <w:num w:numId="6" w16cid:durableId="306513410">
    <w:abstractNumId w:val="3"/>
  </w:num>
  <w:num w:numId="7" w16cid:durableId="10616409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204"/>
    <w:rsid w:val="000437E1"/>
    <w:rsid w:val="000A499D"/>
    <w:rsid w:val="000A52C5"/>
    <w:rsid w:val="000C03B2"/>
    <w:rsid w:val="000E7202"/>
    <w:rsid w:val="0011470C"/>
    <w:rsid w:val="00161CCF"/>
    <w:rsid w:val="001646EC"/>
    <w:rsid w:val="00173DC7"/>
    <w:rsid w:val="00190744"/>
    <w:rsid w:val="001B60EA"/>
    <w:rsid w:val="001C4B13"/>
    <w:rsid w:val="001D484C"/>
    <w:rsid w:val="001E23A6"/>
    <w:rsid w:val="001E2454"/>
    <w:rsid w:val="001F4090"/>
    <w:rsid w:val="00210D37"/>
    <w:rsid w:val="00250788"/>
    <w:rsid w:val="002539A1"/>
    <w:rsid w:val="002A21D8"/>
    <w:rsid w:val="002B3A3E"/>
    <w:rsid w:val="002F0C06"/>
    <w:rsid w:val="0031604D"/>
    <w:rsid w:val="00325AF4"/>
    <w:rsid w:val="003D03B1"/>
    <w:rsid w:val="003E3F48"/>
    <w:rsid w:val="00417AEA"/>
    <w:rsid w:val="00490669"/>
    <w:rsid w:val="004A0AA9"/>
    <w:rsid w:val="004A16AE"/>
    <w:rsid w:val="004A2314"/>
    <w:rsid w:val="005372AF"/>
    <w:rsid w:val="00540A15"/>
    <w:rsid w:val="00582E58"/>
    <w:rsid w:val="00595984"/>
    <w:rsid w:val="005A5564"/>
    <w:rsid w:val="005B74D5"/>
    <w:rsid w:val="005E72E6"/>
    <w:rsid w:val="005F52E7"/>
    <w:rsid w:val="005F7014"/>
    <w:rsid w:val="00614DE7"/>
    <w:rsid w:val="00675F8A"/>
    <w:rsid w:val="00696680"/>
    <w:rsid w:val="006B374E"/>
    <w:rsid w:val="006D3C72"/>
    <w:rsid w:val="0070756A"/>
    <w:rsid w:val="0074066B"/>
    <w:rsid w:val="00757453"/>
    <w:rsid w:val="007D7F3B"/>
    <w:rsid w:val="00834EBE"/>
    <w:rsid w:val="00836245"/>
    <w:rsid w:val="00866755"/>
    <w:rsid w:val="008854EA"/>
    <w:rsid w:val="008A7342"/>
    <w:rsid w:val="00907BCE"/>
    <w:rsid w:val="0095163B"/>
    <w:rsid w:val="009829CD"/>
    <w:rsid w:val="009B6DE5"/>
    <w:rsid w:val="009C5180"/>
    <w:rsid w:val="009F120C"/>
    <w:rsid w:val="00A02585"/>
    <w:rsid w:val="00A254B6"/>
    <w:rsid w:val="00A37EA0"/>
    <w:rsid w:val="00A845DA"/>
    <w:rsid w:val="00A84793"/>
    <w:rsid w:val="00AC0D97"/>
    <w:rsid w:val="00AE4A10"/>
    <w:rsid w:val="00B01BFB"/>
    <w:rsid w:val="00B20F09"/>
    <w:rsid w:val="00B538F6"/>
    <w:rsid w:val="00B53EB1"/>
    <w:rsid w:val="00B63204"/>
    <w:rsid w:val="00B71242"/>
    <w:rsid w:val="00BA2E81"/>
    <w:rsid w:val="00BC2A17"/>
    <w:rsid w:val="00BE4CCD"/>
    <w:rsid w:val="00C10821"/>
    <w:rsid w:val="00C13B39"/>
    <w:rsid w:val="00C414B9"/>
    <w:rsid w:val="00C52102"/>
    <w:rsid w:val="00C62949"/>
    <w:rsid w:val="00C67CBE"/>
    <w:rsid w:val="00C91069"/>
    <w:rsid w:val="00CA6DA6"/>
    <w:rsid w:val="00CA7033"/>
    <w:rsid w:val="00CC48EC"/>
    <w:rsid w:val="00CF5239"/>
    <w:rsid w:val="00D366A5"/>
    <w:rsid w:val="00D56E08"/>
    <w:rsid w:val="00D61B1B"/>
    <w:rsid w:val="00D6336C"/>
    <w:rsid w:val="00D712AB"/>
    <w:rsid w:val="00D83E64"/>
    <w:rsid w:val="00D95CE0"/>
    <w:rsid w:val="00DB2D43"/>
    <w:rsid w:val="00DC2581"/>
    <w:rsid w:val="00E249D6"/>
    <w:rsid w:val="00E26E7A"/>
    <w:rsid w:val="00E403D3"/>
    <w:rsid w:val="00E56361"/>
    <w:rsid w:val="00E90585"/>
    <w:rsid w:val="00EA52E1"/>
    <w:rsid w:val="00EA6431"/>
    <w:rsid w:val="00EC757F"/>
    <w:rsid w:val="00F23613"/>
    <w:rsid w:val="00F779F4"/>
    <w:rsid w:val="00FD1FF8"/>
    <w:rsid w:val="00FE04D3"/>
    <w:rsid w:val="00FE20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AE736"/>
  <w15:docId w15:val="{B11267DE-D10B-4DF5-B20A-57DEE166B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3"/>
        <w:sz w:val="22"/>
        <w:szCs w:val="24"/>
        <w:lang w:val="pt-B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spacing w:line="276" w:lineRule="auto"/>
    </w:pPr>
    <w:rPr>
      <w:rFonts w:eastAsia="Arial" w:cs="Arial"/>
      <w:color w:val="00000A"/>
      <w:szCs w:val="22"/>
      <w:lang w:eastAsia="pt-BR" w:bidi="ar-SA"/>
    </w:rPr>
  </w:style>
  <w:style w:type="paragraph" w:styleId="Ttulo1">
    <w:name w:val="heading 1"/>
    <w:basedOn w:val="Normal"/>
    <w:next w:val="Normal"/>
    <w:link w:val="Ttulo1Char"/>
    <w:uiPriority w:val="9"/>
    <w:qFormat/>
    <w:rsid w:val="00D712A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Standard"/>
    <w:next w:val="Standard"/>
    <w:uiPriority w:val="9"/>
    <w:semiHidden/>
    <w:unhideWhenUsed/>
    <w:qFormat/>
    <w:pPr>
      <w:keepNext/>
      <w:spacing w:line="280" w:lineRule="exact"/>
      <w:outlineLvl w:val="2"/>
    </w:pPr>
    <w:rPr>
      <w:rFonts w:ascii="Arial" w:eastAsia="Arial" w:hAnsi="Arial" w:cs="Arial"/>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spacing w:after="200" w:line="276" w:lineRule="auto"/>
    </w:pPr>
    <w:rPr>
      <w:rFonts w:ascii="Calibri" w:eastAsia="Calibri" w:hAnsi="Calibri" w:cs="Calibri"/>
      <w:szCs w:val="22"/>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abealho">
    <w:name w:val="header"/>
    <w:basedOn w:val="Standard"/>
    <w:pPr>
      <w:suppressLineNumbers/>
      <w:tabs>
        <w:tab w:val="center" w:pos="4536"/>
        <w:tab w:val="right" w:pos="9072"/>
      </w:tabs>
    </w:pPr>
  </w:style>
  <w:style w:type="paragraph" w:styleId="Rodap">
    <w:name w:val="footer"/>
    <w:basedOn w:val="Standard"/>
    <w:link w:val="RodapChar"/>
    <w:uiPriority w:val="99"/>
    <w:pPr>
      <w:suppressLineNumbers/>
      <w:tabs>
        <w:tab w:val="center" w:pos="4819"/>
        <w:tab w:val="right" w:pos="9638"/>
      </w:tabs>
    </w:pPr>
  </w:style>
  <w:style w:type="character" w:customStyle="1" w:styleId="WW8Num1zfalse">
    <w:name w:val="WW8Num1zfalse"/>
  </w:style>
  <w:style w:type="character" w:customStyle="1" w:styleId="WW8Num1ztrue">
    <w:name w:val="WW8Num1ztrue"/>
  </w:style>
  <w:style w:type="character" w:customStyle="1" w:styleId="WW8Num1z0">
    <w:name w:val="WW8Num1z0"/>
    <w:rPr>
      <w:rFonts w:ascii="Symbol" w:eastAsia="Symbol" w:hAnsi="Symbol" w:cs="OpenSymbol, 'Arial Unicode MS'"/>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ztrue123456">
    <w:name w:val="WW-WW8Num2ztrue123456"/>
  </w:style>
  <w:style w:type="character" w:customStyle="1" w:styleId="Absatz-Standardschriftart">
    <w:name w:val="Absatz-Standardschriftart"/>
  </w:style>
  <w:style w:type="character" w:customStyle="1" w:styleId="WW8Num3z0">
    <w:name w:val="WW8Num3z0"/>
    <w:rPr>
      <w:rFonts w:ascii="Times New Roman" w:eastAsia="Batang, 바탕" w:hAnsi="Times New Roman" w:cs="Times New Roman"/>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Fontepargpadro">
    <w:name w:val="WW-Fonte parág. padrão"/>
  </w:style>
  <w:style w:type="character" w:customStyle="1" w:styleId="BulletSymbols">
    <w:name w:val="Bullet Symbols"/>
    <w:rPr>
      <w:rFonts w:ascii="OpenSymbol, 'Arial Unicode MS'" w:eastAsia="OpenSymbol, 'Arial Unicode MS'" w:hAnsi="OpenSymbol, 'Arial Unicode MS'" w:cs="OpenSymbol, 'Arial Unicode MS'"/>
    </w:rPr>
  </w:style>
  <w:style w:type="numbering" w:customStyle="1" w:styleId="WW8Num1">
    <w:name w:val="WW8Num1"/>
    <w:basedOn w:val="Semlista"/>
    <w:pPr>
      <w:numPr>
        <w:numId w:val="1"/>
      </w:numPr>
    </w:pPr>
  </w:style>
  <w:style w:type="character" w:customStyle="1" w:styleId="Nivel01TituloChar">
    <w:name w:val="Nivel_01_Titulo Char"/>
    <w:basedOn w:val="Fontepargpadro"/>
    <w:link w:val="Nivel01Titulo"/>
    <w:locked/>
    <w:rsid w:val="00D712AB"/>
    <w:rPr>
      <w:rFonts w:eastAsiaTheme="majorEastAsia" w:cstheme="majorBidi"/>
      <w:b/>
      <w:bCs/>
      <w:color w:val="2F5496" w:themeColor="accent1" w:themeShade="BF"/>
      <w:sz w:val="32"/>
      <w:szCs w:val="32"/>
    </w:rPr>
  </w:style>
  <w:style w:type="paragraph" w:customStyle="1" w:styleId="Nivel01Titulo">
    <w:name w:val="Nivel_01_Titulo"/>
    <w:basedOn w:val="Ttulo1"/>
    <w:next w:val="Normal"/>
    <w:link w:val="Nivel01TituloChar"/>
    <w:qFormat/>
    <w:rsid w:val="00D712AB"/>
    <w:pPr>
      <w:tabs>
        <w:tab w:val="left" w:pos="567"/>
      </w:tabs>
      <w:suppressAutoHyphens w:val="0"/>
      <w:autoSpaceDN/>
      <w:spacing w:line="240" w:lineRule="auto"/>
      <w:jc w:val="both"/>
      <w:textAlignment w:val="auto"/>
    </w:pPr>
    <w:rPr>
      <w:rFonts w:ascii="Arial" w:hAnsi="Arial"/>
      <w:b/>
      <w:bCs/>
      <w:lang w:eastAsia="zh-CN" w:bidi="hi-IN"/>
    </w:rPr>
  </w:style>
  <w:style w:type="character" w:customStyle="1" w:styleId="Ttulo1Char">
    <w:name w:val="Título 1 Char"/>
    <w:basedOn w:val="Fontepargpadro"/>
    <w:link w:val="Ttulo1"/>
    <w:uiPriority w:val="9"/>
    <w:rsid w:val="00D712AB"/>
    <w:rPr>
      <w:rFonts w:asciiTheme="majorHAnsi" w:eastAsiaTheme="majorEastAsia" w:hAnsiTheme="majorHAnsi" w:cstheme="majorBidi"/>
      <w:color w:val="2F5496" w:themeColor="accent1" w:themeShade="BF"/>
      <w:sz w:val="32"/>
      <w:szCs w:val="32"/>
      <w:lang w:eastAsia="pt-BR" w:bidi="ar-SA"/>
    </w:rPr>
  </w:style>
  <w:style w:type="table" w:styleId="Tabelacomgrade">
    <w:name w:val="Table Grid"/>
    <w:basedOn w:val="Tabelanormal"/>
    <w:uiPriority w:val="39"/>
    <w:rsid w:val="00D712AB"/>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712AB"/>
    <w:pPr>
      <w:ind w:left="720"/>
      <w:contextualSpacing/>
    </w:pPr>
  </w:style>
  <w:style w:type="character" w:customStyle="1" w:styleId="RodapChar">
    <w:name w:val="Rodapé Char"/>
    <w:basedOn w:val="Fontepargpadro"/>
    <w:link w:val="Rodap"/>
    <w:uiPriority w:val="99"/>
    <w:rsid w:val="00A254B6"/>
    <w:rPr>
      <w:rFonts w:ascii="Calibri" w:eastAsia="Calibri" w:hAnsi="Calibri" w:cs="Calibri"/>
      <w:szCs w:val="22"/>
      <w:lang w:bidi="ar-SA"/>
    </w:rPr>
  </w:style>
  <w:style w:type="paragraph" w:customStyle="1" w:styleId="western">
    <w:name w:val="western"/>
    <w:basedOn w:val="Normal"/>
    <w:rsid w:val="009829CD"/>
    <w:pPr>
      <w:spacing w:before="280" w:line="240" w:lineRule="auto"/>
      <w:jc w:val="both"/>
    </w:pPr>
    <w:rPr>
      <w:rFonts w:ascii="Times New Roman" w:eastAsia="Arial Unicode MS" w:hAnsi="Times New Roman" w:cs="Times New Roman"/>
      <w:color w:val="000000"/>
      <w:sz w:val="24"/>
      <w:szCs w:val="24"/>
      <w:lang w:val="en-US" w:eastAsia="zh-CN"/>
    </w:rPr>
  </w:style>
  <w:style w:type="character" w:customStyle="1" w:styleId="fontstyle01">
    <w:name w:val="fontstyle01"/>
    <w:basedOn w:val="Fontepargpadro"/>
    <w:rsid w:val="00E56361"/>
    <w:rPr>
      <w:rFonts w:ascii="Arial-BoldMT" w:hAnsi="Arial-BoldMT" w:hint="default"/>
      <w:b/>
      <w:bCs/>
      <w:i w:val="0"/>
      <w:iCs w:val="0"/>
      <w:color w:val="000000"/>
      <w:sz w:val="20"/>
      <w:szCs w:val="20"/>
    </w:rPr>
  </w:style>
  <w:style w:type="character" w:customStyle="1" w:styleId="fontstyle21">
    <w:name w:val="fontstyle21"/>
    <w:basedOn w:val="Fontepargpadro"/>
    <w:rsid w:val="00E56361"/>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460">
      <w:bodyDiv w:val="1"/>
      <w:marLeft w:val="0"/>
      <w:marRight w:val="0"/>
      <w:marTop w:val="0"/>
      <w:marBottom w:val="0"/>
      <w:divBdr>
        <w:top w:val="none" w:sz="0" w:space="0" w:color="auto"/>
        <w:left w:val="none" w:sz="0" w:space="0" w:color="auto"/>
        <w:bottom w:val="none" w:sz="0" w:space="0" w:color="auto"/>
        <w:right w:val="none" w:sz="0" w:space="0" w:color="auto"/>
      </w:divBdr>
    </w:div>
    <w:div w:id="2002077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jfif"/><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Pages>
  <Words>608</Words>
  <Characters>3287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EXERCÍCIO DE FIXAÇÃO 05</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Proposta - Anexo do Termo de Referência</dc:title>
  <dc:creator>CGNOR</dc:creator>
  <cp:lastModifiedBy>Ursula Moreira de Carvalho</cp:lastModifiedBy>
  <cp:revision>27</cp:revision>
  <cp:lastPrinted>2022-07-08T17:54:00Z</cp:lastPrinted>
  <dcterms:created xsi:type="dcterms:W3CDTF">2021-01-07T18:19:00Z</dcterms:created>
  <dcterms:modified xsi:type="dcterms:W3CDTF">2022-07-08T17:54:00Z</dcterms:modified>
</cp:coreProperties>
</file>